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5B3" w:rsidRPr="004376D9" w:rsidRDefault="009455B3" w:rsidP="004376D9">
      <w:pPr>
        <w:jc w:val="both"/>
        <w:rPr>
          <w:rFonts w:ascii="Arial" w:hAnsi="Arial" w:cs="Arial"/>
          <w:sz w:val="22"/>
          <w:szCs w:val="22"/>
          <w:lang w:val="es-ES_tradnl"/>
        </w:rPr>
      </w:pPr>
    </w:p>
    <w:p w:rsidR="003B2AEC" w:rsidRPr="004376D9" w:rsidRDefault="000551D9" w:rsidP="004376D9">
      <w:pPr>
        <w:jc w:val="both"/>
        <w:rPr>
          <w:rFonts w:ascii="Arial" w:hAnsi="Arial" w:cs="Arial"/>
          <w:b/>
          <w:sz w:val="22"/>
          <w:szCs w:val="22"/>
          <w:lang w:val="es-ES_tradnl"/>
        </w:rPr>
      </w:pPr>
      <w:r w:rsidRPr="004376D9">
        <w:rPr>
          <w:rFonts w:ascii="Arial" w:hAnsi="Arial" w:cs="Arial"/>
          <w:b/>
          <w:sz w:val="22"/>
          <w:szCs w:val="22"/>
          <w:lang w:val="es-ES_tradnl"/>
        </w:rPr>
        <w:t xml:space="preserve">CAPITULO </w:t>
      </w:r>
      <w:r w:rsidR="009455B3" w:rsidRPr="004376D9">
        <w:rPr>
          <w:rFonts w:ascii="Arial" w:hAnsi="Arial" w:cs="Arial"/>
          <w:b/>
          <w:sz w:val="22"/>
          <w:szCs w:val="22"/>
          <w:lang w:val="es-ES_tradnl"/>
        </w:rPr>
        <w:t>I</w:t>
      </w:r>
      <w:r w:rsidR="0027783A" w:rsidRPr="004376D9">
        <w:rPr>
          <w:rFonts w:ascii="Arial" w:hAnsi="Arial" w:cs="Arial"/>
          <w:b/>
          <w:sz w:val="22"/>
          <w:szCs w:val="22"/>
          <w:lang w:val="es-ES_tradnl"/>
        </w:rPr>
        <w:t>I</w:t>
      </w:r>
    </w:p>
    <w:p w:rsidR="009455B3" w:rsidRPr="004376D9" w:rsidRDefault="009455B3" w:rsidP="004376D9">
      <w:pPr>
        <w:jc w:val="both"/>
        <w:rPr>
          <w:rFonts w:ascii="Arial" w:hAnsi="Arial" w:cs="Arial"/>
          <w:b/>
          <w:sz w:val="22"/>
          <w:szCs w:val="22"/>
          <w:lang w:val="es-ES_tradnl"/>
        </w:rPr>
      </w:pPr>
    </w:p>
    <w:p w:rsidR="000551D9" w:rsidRPr="004376D9" w:rsidRDefault="000551D9" w:rsidP="004376D9">
      <w:pPr>
        <w:jc w:val="center"/>
        <w:rPr>
          <w:rFonts w:ascii="Arial" w:hAnsi="Arial" w:cs="Arial"/>
          <w:b/>
          <w:lang w:val="es-ES_tradnl"/>
        </w:rPr>
      </w:pPr>
      <w:r w:rsidRPr="004376D9">
        <w:rPr>
          <w:rFonts w:ascii="Arial" w:hAnsi="Arial" w:cs="Arial"/>
          <w:b/>
          <w:lang w:val="es-ES_tradnl"/>
        </w:rPr>
        <w:t>INTRODUCCION A LA MICROBIOLOGIA</w:t>
      </w:r>
    </w:p>
    <w:p w:rsidR="009455B3" w:rsidRPr="004376D9" w:rsidRDefault="009455B3" w:rsidP="004376D9">
      <w:pPr>
        <w:jc w:val="both"/>
        <w:rPr>
          <w:rFonts w:ascii="Arial" w:hAnsi="Arial" w:cs="Arial"/>
          <w:b/>
          <w:lang w:val="es-ES_tradnl"/>
        </w:rPr>
      </w:pPr>
    </w:p>
    <w:p w:rsidR="009455B3" w:rsidRPr="004376D9" w:rsidRDefault="009455B3" w:rsidP="004376D9">
      <w:pPr>
        <w:jc w:val="both"/>
        <w:rPr>
          <w:rFonts w:ascii="Arial" w:hAnsi="Arial" w:cs="Arial"/>
          <w:b/>
          <w:sz w:val="22"/>
          <w:szCs w:val="22"/>
          <w:lang w:val="es-ES_tradnl"/>
        </w:rPr>
      </w:pPr>
    </w:p>
    <w:p w:rsidR="000551D9"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A26CF5" w:rsidRPr="004376D9">
        <w:rPr>
          <w:rFonts w:ascii="Arial" w:hAnsi="Arial" w:cs="Arial"/>
          <w:b/>
          <w:sz w:val="22"/>
          <w:szCs w:val="22"/>
          <w:lang w:val="es-ES_tradnl"/>
        </w:rPr>
        <w:t>.1</w:t>
      </w:r>
      <w:r w:rsidR="009455B3" w:rsidRPr="004376D9">
        <w:rPr>
          <w:rFonts w:ascii="Arial" w:hAnsi="Arial" w:cs="Arial"/>
          <w:b/>
          <w:sz w:val="22"/>
          <w:szCs w:val="22"/>
          <w:lang w:val="es-ES_tradnl"/>
        </w:rPr>
        <w:t xml:space="preserve">.- </w:t>
      </w:r>
      <w:r w:rsidR="000551D9" w:rsidRPr="004376D9">
        <w:rPr>
          <w:rFonts w:ascii="Arial" w:hAnsi="Arial" w:cs="Arial"/>
          <w:b/>
          <w:sz w:val="22"/>
          <w:szCs w:val="22"/>
          <w:lang w:val="es-ES_tradnl"/>
        </w:rPr>
        <w:t>INTRODUCCION</w:t>
      </w:r>
    </w:p>
    <w:p w:rsidR="009455B3" w:rsidRPr="004376D9" w:rsidRDefault="009455B3" w:rsidP="004376D9">
      <w:pPr>
        <w:jc w:val="both"/>
        <w:rPr>
          <w:rFonts w:ascii="Arial" w:hAnsi="Arial" w:cs="Arial"/>
          <w:b/>
          <w:sz w:val="22"/>
          <w:szCs w:val="22"/>
          <w:lang w:val="es-ES_tradnl"/>
        </w:rPr>
      </w:pPr>
    </w:p>
    <w:p w:rsidR="004376D9" w:rsidRDefault="000551D9" w:rsidP="004376D9">
      <w:pPr>
        <w:jc w:val="both"/>
        <w:rPr>
          <w:rFonts w:ascii="Arial" w:hAnsi="Arial" w:cs="Arial"/>
          <w:sz w:val="22"/>
          <w:szCs w:val="22"/>
          <w:lang w:val="es-ES_tradnl"/>
        </w:rPr>
      </w:pPr>
      <w:r w:rsidRPr="004376D9">
        <w:rPr>
          <w:rFonts w:ascii="Arial" w:hAnsi="Arial" w:cs="Arial"/>
          <w:sz w:val="22"/>
          <w:szCs w:val="22"/>
          <w:lang w:val="es-ES_tradnl"/>
        </w:rPr>
        <w:t xml:space="preserve">Los microorganismos son los organismos vivientes mas pequeños que existen con dimensiones en el rango entre 0.2 a 100 </w:t>
      </w:r>
      <w:r w:rsidR="001A1119" w:rsidRPr="004376D9">
        <w:rPr>
          <w:rFonts w:ascii="Arial" w:hAnsi="Arial" w:cs="Arial"/>
          <w:sz w:val="22"/>
          <w:szCs w:val="22"/>
          <w:lang w:val="es-ES_tradnl"/>
        </w:rPr>
        <w:t>µm (1µm = 10</w:t>
      </w:r>
      <w:r w:rsidR="008B0A7A" w:rsidRPr="004376D9">
        <w:rPr>
          <w:rFonts w:ascii="Arial" w:hAnsi="Arial" w:cs="Arial"/>
          <w:sz w:val="22"/>
          <w:szCs w:val="22"/>
          <w:vertAlign w:val="superscript"/>
          <w:lang w:val="es-ES_tradnl"/>
        </w:rPr>
        <w:t xml:space="preserve">-6 </w:t>
      </w:r>
      <w:r w:rsidR="008B0A7A" w:rsidRPr="004376D9">
        <w:rPr>
          <w:rFonts w:ascii="Arial" w:hAnsi="Arial" w:cs="Arial"/>
          <w:sz w:val="22"/>
          <w:szCs w:val="22"/>
          <w:lang w:val="es-ES_tradnl"/>
        </w:rPr>
        <w:t xml:space="preserve">m). De aquí que podemos definir a la </w:t>
      </w:r>
      <w:r w:rsidR="006912A9" w:rsidRPr="004376D9">
        <w:rPr>
          <w:rFonts w:ascii="Arial" w:hAnsi="Arial" w:cs="Arial"/>
          <w:sz w:val="22"/>
          <w:szCs w:val="22"/>
          <w:lang w:val="es-ES_tradnl"/>
        </w:rPr>
        <w:t>microbiología</w:t>
      </w:r>
      <w:r w:rsidR="008B0A7A" w:rsidRPr="004376D9">
        <w:rPr>
          <w:rFonts w:ascii="Arial" w:hAnsi="Arial" w:cs="Arial"/>
          <w:sz w:val="22"/>
          <w:szCs w:val="22"/>
          <w:lang w:val="es-ES_tradnl"/>
        </w:rPr>
        <w:t xml:space="preserve"> como la ciencia que estudia </w:t>
      </w:r>
      <w:r w:rsidR="00590D3D" w:rsidRPr="004376D9">
        <w:rPr>
          <w:rFonts w:ascii="Arial" w:hAnsi="Arial" w:cs="Arial"/>
          <w:sz w:val="22"/>
          <w:szCs w:val="22"/>
          <w:lang w:val="es-ES_tradnl"/>
        </w:rPr>
        <w:t xml:space="preserve">a aquellos organismos demasiado pequeños </w:t>
      </w:r>
      <w:r w:rsidR="006C2389" w:rsidRPr="004376D9">
        <w:rPr>
          <w:rFonts w:ascii="Arial" w:hAnsi="Arial" w:cs="Arial"/>
          <w:sz w:val="22"/>
          <w:szCs w:val="22"/>
          <w:lang w:val="es-ES_tradnl"/>
        </w:rPr>
        <w:t xml:space="preserve">para ser vistos claramente e individualizados por el ojo humano sin ayuda alguna y que existen en la naturaleza como </w:t>
      </w:r>
      <w:r w:rsidR="006912A9" w:rsidRPr="004376D9">
        <w:rPr>
          <w:rFonts w:ascii="Arial" w:hAnsi="Arial" w:cs="Arial"/>
          <w:sz w:val="22"/>
          <w:szCs w:val="22"/>
          <w:lang w:val="es-ES_tradnl"/>
        </w:rPr>
        <w:t>células</w:t>
      </w:r>
      <w:r w:rsidR="006C2389" w:rsidRPr="004376D9">
        <w:rPr>
          <w:rFonts w:ascii="Arial" w:hAnsi="Arial" w:cs="Arial"/>
          <w:sz w:val="22"/>
          <w:szCs w:val="22"/>
          <w:lang w:val="es-ES_tradnl"/>
        </w:rPr>
        <w:t xml:space="preserve"> independientes o como agrupaciones de </w:t>
      </w:r>
      <w:r w:rsidR="006912A9" w:rsidRPr="004376D9">
        <w:rPr>
          <w:rFonts w:ascii="Arial" w:hAnsi="Arial" w:cs="Arial"/>
          <w:sz w:val="22"/>
          <w:szCs w:val="22"/>
          <w:lang w:val="es-ES_tradnl"/>
        </w:rPr>
        <w:t>células</w:t>
      </w:r>
      <w:r w:rsidR="006C2389" w:rsidRPr="004376D9">
        <w:rPr>
          <w:rFonts w:ascii="Arial" w:hAnsi="Arial" w:cs="Arial"/>
          <w:sz w:val="22"/>
          <w:szCs w:val="22"/>
          <w:lang w:val="es-ES_tradnl"/>
        </w:rPr>
        <w:t xml:space="preserve">. </w:t>
      </w:r>
    </w:p>
    <w:p w:rsidR="004376D9" w:rsidRDefault="004376D9" w:rsidP="004376D9">
      <w:pPr>
        <w:jc w:val="both"/>
        <w:rPr>
          <w:rFonts w:ascii="Arial" w:hAnsi="Arial" w:cs="Arial"/>
          <w:sz w:val="22"/>
          <w:szCs w:val="22"/>
          <w:lang w:val="es-ES_tradnl"/>
        </w:rPr>
      </w:pPr>
    </w:p>
    <w:p w:rsidR="000078C7" w:rsidRPr="004376D9" w:rsidRDefault="006C2389" w:rsidP="004376D9">
      <w:pPr>
        <w:jc w:val="both"/>
        <w:rPr>
          <w:rFonts w:ascii="Arial" w:hAnsi="Arial" w:cs="Arial"/>
          <w:sz w:val="22"/>
          <w:szCs w:val="22"/>
          <w:lang w:val="es-ES_tradnl"/>
        </w:rPr>
      </w:pPr>
      <w:r w:rsidRPr="004376D9">
        <w:rPr>
          <w:rFonts w:ascii="Arial" w:hAnsi="Arial" w:cs="Arial"/>
          <w:sz w:val="22"/>
          <w:szCs w:val="22"/>
          <w:lang w:val="es-ES_tradnl"/>
        </w:rPr>
        <w:t xml:space="preserve">Las </w:t>
      </w:r>
      <w:r w:rsidR="006912A9" w:rsidRPr="004376D9">
        <w:rPr>
          <w:rFonts w:ascii="Arial" w:hAnsi="Arial" w:cs="Arial"/>
          <w:sz w:val="22"/>
          <w:szCs w:val="22"/>
          <w:lang w:val="es-ES_tradnl"/>
        </w:rPr>
        <w:t>células</w:t>
      </w:r>
      <w:r w:rsidRPr="004376D9">
        <w:rPr>
          <w:rFonts w:ascii="Arial" w:hAnsi="Arial" w:cs="Arial"/>
          <w:sz w:val="22"/>
          <w:szCs w:val="22"/>
          <w:lang w:val="es-ES_tradnl"/>
        </w:rPr>
        <w:t xml:space="preserve"> de los microorganismos se distinguen precisamente de las </w:t>
      </w:r>
      <w:r w:rsidR="006912A9" w:rsidRPr="004376D9">
        <w:rPr>
          <w:rFonts w:ascii="Arial" w:hAnsi="Arial" w:cs="Arial"/>
          <w:sz w:val="22"/>
          <w:szCs w:val="22"/>
          <w:lang w:val="es-ES_tradnl"/>
        </w:rPr>
        <w:t>células</w:t>
      </w:r>
      <w:r w:rsidRPr="004376D9">
        <w:rPr>
          <w:rFonts w:ascii="Arial" w:hAnsi="Arial" w:cs="Arial"/>
          <w:sz w:val="22"/>
          <w:szCs w:val="22"/>
          <w:lang w:val="es-ES_tradnl"/>
        </w:rPr>
        <w:t xml:space="preserve"> de los animales y las plantas, en que estas </w:t>
      </w:r>
      <w:r w:rsidR="006912A9" w:rsidRPr="004376D9">
        <w:rPr>
          <w:rFonts w:ascii="Arial" w:hAnsi="Arial" w:cs="Arial"/>
          <w:sz w:val="22"/>
          <w:szCs w:val="22"/>
          <w:lang w:val="es-ES_tradnl"/>
        </w:rPr>
        <w:t>últimas</w:t>
      </w:r>
      <w:r w:rsidRPr="004376D9">
        <w:rPr>
          <w:rFonts w:ascii="Arial" w:hAnsi="Arial" w:cs="Arial"/>
          <w:sz w:val="22"/>
          <w:szCs w:val="22"/>
          <w:lang w:val="es-ES_tradnl"/>
        </w:rPr>
        <w:t xml:space="preserve"> crecen y se reproducen como parte integrante de un organismo pluricelular no siendo capaces vivir de forma independiente en la naturaleza. Sin embargo, una </w:t>
      </w:r>
      <w:r w:rsidR="006912A9" w:rsidRPr="004376D9">
        <w:rPr>
          <w:rFonts w:ascii="Arial" w:hAnsi="Arial" w:cs="Arial"/>
          <w:sz w:val="22"/>
          <w:szCs w:val="22"/>
          <w:lang w:val="es-ES_tradnl"/>
        </w:rPr>
        <w:t>célula</w:t>
      </w:r>
      <w:r w:rsidRPr="004376D9">
        <w:rPr>
          <w:rFonts w:ascii="Arial" w:hAnsi="Arial" w:cs="Arial"/>
          <w:sz w:val="22"/>
          <w:szCs w:val="22"/>
          <w:lang w:val="es-ES_tradnl"/>
        </w:rPr>
        <w:t xml:space="preserve"> microbiana es generalmente capaz de llevar a cabo todos sus procesos de vida como son: el crecimiento, </w:t>
      </w:r>
      <w:r w:rsidR="006912A9" w:rsidRPr="004376D9">
        <w:rPr>
          <w:rFonts w:ascii="Arial" w:hAnsi="Arial" w:cs="Arial"/>
          <w:sz w:val="22"/>
          <w:szCs w:val="22"/>
          <w:lang w:val="es-ES_tradnl"/>
        </w:rPr>
        <w:t>nutrición</w:t>
      </w:r>
      <w:r w:rsidRPr="004376D9">
        <w:rPr>
          <w:rFonts w:ascii="Arial" w:hAnsi="Arial" w:cs="Arial"/>
          <w:sz w:val="22"/>
          <w:szCs w:val="22"/>
          <w:lang w:val="es-ES_tradnl"/>
        </w:rPr>
        <w:t xml:space="preserve"> y reproducción, independientemente de otras </w:t>
      </w:r>
      <w:r w:rsidR="006912A9" w:rsidRPr="004376D9">
        <w:rPr>
          <w:rFonts w:ascii="Arial" w:hAnsi="Arial" w:cs="Arial"/>
          <w:sz w:val="22"/>
          <w:szCs w:val="22"/>
          <w:lang w:val="es-ES_tradnl"/>
        </w:rPr>
        <w:t>células</w:t>
      </w:r>
      <w:r w:rsidRPr="004376D9">
        <w:rPr>
          <w:rFonts w:ascii="Arial" w:hAnsi="Arial" w:cs="Arial"/>
          <w:sz w:val="22"/>
          <w:szCs w:val="22"/>
          <w:lang w:val="es-ES_tradnl"/>
        </w:rPr>
        <w:t>, tanto de la misma especie como de especies diferentes.</w:t>
      </w:r>
      <w:r w:rsidR="009455B3" w:rsidRPr="004376D9">
        <w:rPr>
          <w:rFonts w:ascii="Arial" w:hAnsi="Arial" w:cs="Arial"/>
          <w:sz w:val="22"/>
          <w:szCs w:val="22"/>
          <w:lang w:val="es-ES_tradnl"/>
        </w:rPr>
        <w:t xml:space="preserve"> </w:t>
      </w:r>
      <w:r w:rsidR="00136CDC" w:rsidRPr="004376D9">
        <w:rPr>
          <w:rFonts w:ascii="Arial" w:hAnsi="Arial" w:cs="Arial"/>
          <w:sz w:val="22"/>
          <w:szCs w:val="22"/>
          <w:lang w:val="es-ES_tradnl"/>
        </w:rPr>
        <w:t xml:space="preserve">Precisamente debido a su pequeño tamaño, </w:t>
      </w:r>
      <w:r w:rsidR="000078C7" w:rsidRPr="004376D9">
        <w:rPr>
          <w:rFonts w:ascii="Arial" w:hAnsi="Arial" w:cs="Arial"/>
          <w:sz w:val="22"/>
          <w:szCs w:val="22"/>
          <w:lang w:val="es-ES_tradnl"/>
        </w:rPr>
        <w:t xml:space="preserve">los microorganismos fueron descubiertos hace relativamente poco tiempo, </w:t>
      </w:r>
      <w:r w:rsidR="006912A9" w:rsidRPr="004376D9">
        <w:rPr>
          <w:rFonts w:ascii="Arial" w:hAnsi="Arial" w:cs="Arial"/>
          <w:sz w:val="22"/>
          <w:szCs w:val="22"/>
          <w:lang w:val="es-ES_tradnl"/>
        </w:rPr>
        <w:t>considerándose</w:t>
      </w:r>
      <w:r w:rsidR="000078C7" w:rsidRPr="004376D9">
        <w:rPr>
          <w:rFonts w:ascii="Arial" w:hAnsi="Arial" w:cs="Arial"/>
          <w:sz w:val="22"/>
          <w:szCs w:val="22"/>
          <w:lang w:val="es-ES_tradnl"/>
        </w:rPr>
        <w:t xml:space="preserve"> al </w:t>
      </w:r>
      <w:r w:rsidR="006912A9" w:rsidRPr="004376D9">
        <w:rPr>
          <w:rFonts w:ascii="Arial" w:hAnsi="Arial" w:cs="Arial"/>
          <w:sz w:val="22"/>
          <w:szCs w:val="22"/>
          <w:lang w:val="es-ES_tradnl"/>
        </w:rPr>
        <w:t>Holandés</w:t>
      </w:r>
      <w:r w:rsidR="000078C7" w:rsidRPr="004376D9">
        <w:rPr>
          <w:rFonts w:ascii="Arial" w:hAnsi="Arial" w:cs="Arial"/>
          <w:sz w:val="22"/>
          <w:szCs w:val="22"/>
          <w:lang w:val="es-ES_tradnl"/>
        </w:rPr>
        <w:t xml:space="preserve"> Antón Van Leeuwenhoek (1676) como el padre de la </w:t>
      </w:r>
      <w:r w:rsidR="006912A9" w:rsidRPr="004376D9">
        <w:rPr>
          <w:rFonts w:ascii="Arial" w:hAnsi="Arial" w:cs="Arial"/>
          <w:sz w:val="22"/>
          <w:szCs w:val="22"/>
          <w:lang w:val="es-ES_tradnl"/>
        </w:rPr>
        <w:t>microbiología</w:t>
      </w:r>
      <w:r w:rsidR="000078C7" w:rsidRPr="004376D9">
        <w:rPr>
          <w:rFonts w:ascii="Arial" w:hAnsi="Arial" w:cs="Arial"/>
          <w:sz w:val="22"/>
          <w:szCs w:val="22"/>
          <w:lang w:val="es-ES_tradnl"/>
        </w:rPr>
        <w:t>.</w:t>
      </w:r>
    </w:p>
    <w:p w:rsidR="009455B3" w:rsidRPr="004376D9" w:rsidRDefault="009455B3" w:rsidP="004376D9">
      <w:pPr>
        <w:jc w:val="both"/>
        <w:rPr>
          <w:rFonts w:ascii="Arial" w:hAnsi="Arial" w:cs="Arial"/>
          <w:sz w:val="22"/>
          <w:szCs w:val="22"/>
          <w:lang w:val="es-ES_tradnl"/>
        </w:rPr>
      </w:pPr>
    </w:p>
    <w:p w:rsidR="004376D9" w:rsidRDefault="000078C7" w:rsidP="004376D9">
      <w:pPr>
        <w:jc w:val="both"/>
        <w:rPr>
          <w:rFonts w:ascii="Arial" w:hAnsi="Arial" w:cs="Arial"/>
          <w:sz w:val="22"/>
          <w:szCs w:val="22"/>
          <w:lang w:val="es-ES_tradnl"/>
        </w:rPr>
      </w:pPr>
      <w:r w:rsidRPr="004376D9">
        <w:rPr>
          <w:rFonts w:ascii="Arial" w:hAnsi="Arial" w:cs="Arial"/>
          <w:sz w:val="22"/>
          <w:szCs w:val="22"/>
          <w:lang w:val="es-ES_tradnl"/>
        </w:rPr>
        <w:t>Los primeros estudios acerca de los microorganismos se centraron fundamentalmente en bacterias, hongos, protozoos y otras formas de vida</w:t>
      </w:r>
      <w:r w:rsidR="00A26CF5" w:rsidRPr="004376D9">
        <w:rPr>
          <w:rFonts w:ascii="Arial" w:hAnsi="Arial" w:cs="Arial"/>
          <w:sz w:val="22"/>
          <w:szCs w:val="22"/>
          <w:lang w:val="es-ES_tradnl"/>
        </w:rPr>
        <w:t xml:space="preserve"> potencialmente </w:t>
      </w:r>
      <w:r w:rsidR="006912A9" w:rsidRPr="004376D9">
        <w:rPr>
          <w:rFonts w:ascii="Arial" w:hAnsi="Arial" w:cs="Arial"/>
          <w:sz w:val="22"/>
          <w:szCs w:val="22"/>
          <w:lang w:val="es-ES_tradnl"/>
        </w:rPr>
        <w:t>patógenas</w:t>
      </w:r>
      <w:r w:rsidR="00A26CF5" w:rsidRPr="004376D9">
        <w:rPr>
          <w:rFonts w:ascii="Arial" w:hAnsi="Arial" w:cs="Arial"/>
          <w:sz w:val="22"/>
          <w:szCs w:val="22"/>
          <w:lang w:val="es-ES_tradnl"/>
        </w:rPr>
        <w:t xml:space="preserve"> productoras de enfermedades, de aquí, que en un principio a los microorganismos se les consideran </w:t>
      </w:r>
      <w:r w:rsidR="006912A9" w:rsidRPr="004376D9">
        <w:rPr>
          <w:rFonts w:ascii="Arial" w:hAnsi="Arial" w:cs="Arial"/>
          <w:sz w:val="22"/>
          <w:szCs w:val="22"/>
          <w:lang w:val="es-ES_tradnl"/>
        </w:rPr>
        <w:t>como</w:t>
      </w:r>
      <w:r w:rsidR="00A26CF5" w:rsidRPr="004376D9">
        <w:rPr>
          <w:rFonts w:ascii="Arial" w:hAnsi="Arial" w:cs="Arial"/>
          <w:sz w:val="22"/>
          <w:szCs w:val="22"/>
          <w:lang w:val="es-ES_tradnl"/>
        </w:rPr>
        <w:t xml:space="preserve"> </w:t>
      </w:r>
      <w:r w:rsidR="009455B3" w:rsidRPr="004376D9">
        <w:rPr>
          <w:rFonts w:ascii="Arial" w:hAnsi="Arial" w:cs="Arial"/>
          <w:sz w:val="22"/>
          <w:szCs w:val="22"/>
          <w:lang w:val="es-ES_tradnl"/>
        </w:rPr>
        <w:t>“</w:t>
      </w:r>
      <w:r w:rsidR="006912A9" w:rsidRPr="004376D9">
        <w:rPr>
          <w:rFonts w:ascii="Arial" w:hAnsi="Arial" w:cs="Arial"/>
          <w:sz w:val="22"/>
          <w:szCs w:val="22"/>
          <w:lang w:val="es-ES_tradnl"/>
        </w:rPr>
        <w:t>gérmenes</w:t>
      </w:r>
      <w:r w:rsidR="00A26CF5" w:rsidRPr="004376D9">
        <w:rPr>
          <w:rFonts w:ascii="Arial" w:hAnsi="Arial" w:cs="Arial"/>
          <w:sz w:val="22"/>
          <w:szCs w:val="22"/>
          <w:lang w:val="es-ES_tradnl"/>
        </w:rPr>
        <w:t xml:space="preserve"> peligrosos y dañinos, invisibles y misteriosos</w:t>
      </w:r>
      <w:r w:rsidR="009455B3" w:rsidRPr="004376D9">
        <w:rPr>
          <w:rFonts w:ascii="Arial" w:hAnsi="Arial" w:cs="Arial"/>
          <w:sz w:val="22"/>
          <w:szCs w:val="22"/>
          <w:lang w:val="es-ES_tradnl"/>
        </w:rPr>
        <w:t>”</w:t>
      </w:r>
      <w:r w:rsidR="00A26CF5" w:rsidRPr="004376D9">
        <w:rPr>
          <w:rFonts w:ascii="Arial" w:hAnsi="Arial" w:cs="Arial"/>
          <w:sz w:val="22"/>
          <w:szCs w:val="22"/>
          <w:lang w:val="es-ES_tradnl"/>
        </w:rPr>
        <w:t>.</w:t>
      </w:r>
      <w:r w:rsidR="009455B3" w:rsidRPr="004376D9">
        <w:rPr>
          <w:rFonts w:ascii="Arial" w:hAnsi="Arial" w:cs="Arial"/>
          <w:sz w:val="22"/>
          <w:szCs w:val="22"/>
          <w:lang w:val="es-ES_tradnl"/>
        </w:rPr>
        <w:t xml:space="preserve"> </w:t>
      </w:r>
    </w:p>
    <w:p w:rsidR="004376D9" w:rsidRDefault="004376D9" w:rsidP="004376D9">
      <w:pPr>
        <w:jc w:val="both"/>
        <w:rPr>
          <w:rFonts w:ascii="Arial" w:hAnsi="Arial" w:cs="Arial"/>
          <w:sz w:val="22"/>
          <w:szCs w:val="22"/>
          <w:lang w:val="es-ES_tradnl"/>
        </w:rPr>
      </w:pPr>
    </w:p>
    <w:p w:rsidR="00A26CF5" w:rsidRPr="004376D9" w:rsidRDefault="00A26CF5" w:rsidP="004376D9">
      <w:pPr>
        <w:jc w:val="both"/>
        <w:rPr>
          <w:rFonts w:ascii="Arial" w:hAnsi="Arial" w:cs="Arial"/>
          <w:sz w:val="22"/>
          <w:szCs w:val="22"/>
          <w:lang w:val="es-ES_tradnl"/>
        </w:rPr>
      </w:pPr>
      <w:r w:rsidRPr="004376D9">
        <w:rPr>
          <w:rFonts w:ascii="Arial" w:hAnsi="Arial" w:cs="Arial"/>
          <w:sz w:val="22"/>
          <w:szCs w:val="22"/>
          <w:lang w:val="es-ES_tradnl"/>
        </w:rPr>
        <w:t xml:space="preserve">El desarrollo de microscopios cada vez mas potentes y el descubrimiento incesante de metodologías de </w:t>
      </w:r>
      <w:r w:rsidR="006912A9" w:rsidRPr="004376D9">
        <w:rPr>
          <w:rFonts w:ascii="Arial" w:hAnsi="Arial" w:cs="Arial"/>
          <w:sz w:val="22"/>
          <w:szCs w:val="22"/>
          <w:lang w:val="es-ES_tradnl"/>
        </w:rPr>
        <w:t>análisis</w:t>
      </w:r>
      <w:r w:rsidRPr="004376D9">
        <w:rPr>
          <w:rFonts w:ascii="Arial" w:hAnsi="Arial" w:cs="Arial"/>
          <w:sz w:val="22"/>
          <w:szCs w:val="22"/>
          <w:lang w:val="es-ES_tradnl"/>
        </w:rPr>
        <w:t xml:space="preserve">, mas precisas e incisivas, han revelado que solamente unos pocos microorganismos son realmente peligrosos y que hay miles de especies que son completamente inocuos y la </w:t>
      </w:r>
      <w:r w:rsidR="006912A9" w:rsidRPr="004376D9">
        <w:rPr>
          <w:rFonts w:ascii="Arial" w:hAnsi="Arial" w:cs="Arial"/>
          <w:sz w:val="22"/>
          <w:szCs w:val="22"/>
          <w:lang w:val="es-ES_tradnl"/>
        </w:rPr>
        <w:t>mayoría</w:t>
      </w:r>
      <w:r w:rsidRPr="004376D9">
        <w:rPr>
          <w:rFonts w:ascii="Arial" w:hAnsi="Arial" w:cs="Arial"/>
          <w:sz w:val="22"/>
          <w:szCs w:val="22"/>
          <w:lang w:val="es-ES_tradnl"/>
        </w:rPr>
        <w:t xml:space="preserve"> de ellos de gran valor industrial, medico, </w:t>
      </w:r>
      <w:r w:rsidR="006912A9" w:rsidRPr="004376D9">
        <w:rPr>
          <w:rFonts w:ascii="Arial" w:hAnsi="Arial" w:cs="Arial"/>
          <w:sz w:val="22"/>
          <w:szCs w:val="22"/>
          <w:lang w:val="es-ES_tradnl"/>
        </w:rPr>
        <w:t>económico</w:t>
      </w:r>
      <w:r w:rsidRPr="004376D9">
        <w:rPr>
          <w:rFonts w:ascii="Arial" w:hAnsi="Arial" w:cs="Arial"/>
          <w:sz w:val="22"/>
          <w:szCs w:val="22"/>
          <w:lang w:val="es-ES_tradnl"/>
        </w:rPr>
        <w:t xml:space="preserve"> etc.</w:t>
      </w:r>
    </w:p>
    <w:p w:rsidR="00677087" w:rsidRPr="004376D9" w:rsidRDefault="00677087" w:rsidP="004376D9">
      <w:pPr>
        <w:jc w:val="both"/>
        <w:rPr>
          <w:rFonts w:ascii="Arial" w:hAnsi="Arial" w:cs="Arial"/>
          <w:sz w:val="22"/>
          <w:szCs w:val="22"/>
          <w:lang w:val="es-ES_tradnl"/>
        </w:rPr>
      </w:pPr>
    </w:p>
    <w:p w:rsidR="000551D9"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A26CF5" w:rsidRPr="004376D9">
        <w:rPr>
          <w:rFonts w:ascii="Arial" w:hAnsi="Arial" w:cs="Arial"/>
          <w:b/>
          <w:sz w:val="22"/>
          <w:szCs w:val="22"/>
          <w:lang w:val="es-ES_tradnl"/>
        </w:rPr>
        <w:t>.2</w:t>
      </w:r>
      <w:r w:rsidR="009455B3" w:rsidRPr="004376D9">
        <w:rPr>
          <w:rFonts w:ascii="Arial" w:hAnsi="Arial" w:cs="Arial"/>
          <w:b/>
          <w:sz w:val="22"/>
          <w:szCs w:val="22"/>
          <w:lang w:val="es-ES_tradnl"/>
        </w:rPr>
        <w:t xml:space="preserve">.- </w:t>
      </w:r>
      <w:r w:rsidR="00A26CF5" w:rsidRPr="004376D9">
        <w:rPr>
          <w:rFonts w:ascii="Arial" w:hAnsi="Arial" w:cs="Arial"/>
          <w:b/>
          <w:sz w:val="22"/>
          <w:szCs w:val="22"/>
          <w:lang w:val="es-ES_tradnl"/>
        </w:rPr>
        <w:t>IMPORTANCIA DE LOS MICROORGANISMOS</w:t>
      </w:r>
    </w:p>
    <w:p w:rsidR="009455B3" w:rsidRPr="004376D9" w:rsidRDefault="009455B3" w:rsidP="004376D9">
      <w:pPr>
        <w:jc w:val="both"/>
        <w:rPr>
          <w:rFonts w:ascii="Arial" w:hAnsi="Arial" w:cs="Arial"/>
          <w:b/>
          <w:sz w:val="22"/>
          <w:szCs w:val="22"/>
          <w:lang w:val="es-ES_tradnl"/>
        </w:rPr>
      </w:pPr>
    </w:p>
    <w:p w:rsidR="004376D9" w:rsidRDefault="00BE1C13" w:rsidP="004376D9">
      <w:pPr>
        <w:jc w:val="both"/>
        <w:rPr>
          <w:rFonts w:ascii="Arial" w:hAnsi="Arial" w:cs="Arial"/>
          <w:sz w:val="22"/>
          <w:szCs w:val="22"/>
          <w:lang w:val="es-ES_tradnl"/>
        </w:rPr>
      </w:pPr>
      <w:r w:rsidRPr="004376D9">
        <w:rPr>
          <w:rFonts w:ascii="Arial" w:hAnsi="Arial" w:cs="Arial"/>
          <w:sz w:val="22"/>
          <w:szCs w:val="22"/>
          <w:lang w:val="es-ES_tradnl"/>
        </w:rPr>
        <w:t xml:space="preserve">En la naturaleza los microorganismos son los responsables de llevar a cabo la transformación de la materia </w:t>
      </w:r>
      <w:r w:rsidR="006912A9" w:rsidRPr="004376D9">
        <w:rPr>
          <w:rFonts w:ascii="Arial" w:hAnsi="Arial" w:cs="Arial"/>
          <w:sz w:val="22"/>
          <w:szCs w:val="22"/>
          <w:lang w:val="es-ES_tradnl"/>
        </w:rPr>
        <w:t>orgánica</w:t>
      </w:r>
      <w:r w:rsidRPr="004376D9">
        <w:rPr>
          <w:rFonts w:ascii="Arial" w:hAnsi="Arial" w:cs="Arial"/>
          <w:sz w:val="22"/>
          <w:szCs w:val="22"/>
          <w:lang w:val="es-ES_tradnl"/>
        </w:rPr>
        <w:t xml:space="preserve"> e </w:t>
      </w:r>
      <w:r w:rsidR="006912A9" w:rsidRPr="004376D9">
        <w:rPr>
          <w:rFonts w:ascii="Arial" w:hAnsi="Arial" w:cs="Arial"/>
          <w:sz w:val="22"/>
          <w:szCs w:val="22"/>
          <w:lang w:val="es-ES_tradnl"/>
        </w:rPr>
        <w:t>inorgánica</w:t>
      </w:r>
      <w:r w:rsidRPr="004376D9">
        <w:rPr>
          <w:rFonts w:ascii="Arial" w:hAnsi="Arial" w:cs="Arial"/>
          <w:sz w:val="22"/>
          <w:szCs w:val="22"/>
          <w:lang w:val="es-ES_tradnl"/>
        </w:rPr>
        <w:t xml:space="preserve">, jugando un papel fundamental en los ciclos </w:t>
      </w:r>
      <w:r w:rsidR="006912A9" w:rsidRPr="004376D9">
        <w:rPr>
          <w:rFonts w:ascii="Arial" w:hAnsi="Arial" w:cs="Arial"/>
          <w:sz w:val="22"/>
          <w:szCs w:val="22"/>
          <w:lang w:val="es-ES_tradnl"/>
        </w:rPr>
        <w:t>biogeoquímicos</w:t>
      </w:r>
      <w:r w:rsidRPr="004376D9">
        <w:rPr>
          <w:rFonts w:ascii="Arial" w:hAnsi="Arial" w:cs="Arial"/>
          <w:sz w:val="22"/>
          <w:szCs w:val="22"/>
          <w:lang w:val="es-ES_tradnl"/>
        </w:rPr>
        <w:t xml:space="preserve"> del C, O, N, S, y P. De aquí, que se pueda considerar que ellos son esenciales para el mantenimiento integral de la biosfera de la cual dependen todas las formas de vida superiores, siendo las bacterias los microorganismos mas importantes, ya que ellas existen en una variedad de especies muy grande y con requerimientos </w:t>
      </w:r>
    </w:p>
    <w:p w:rsidR="004376D9" w:rsidRDefault="004376D9" w:rsidP="004376D9">
      <w:pPr>
        <w:jc w:val="both"/>
        <w:rPr>
          <w:rFonts w:ascii="Arial" w:hAnsi="Arial" w:cs="Arial"/>
          <w:sz w:val="22"/>
          <w:szCs w:val="22"/>
          <w:lang w:val="es-ES_tradnl"/>
        </w:rPr>
      </w:pPr>
    </w:p>
    <w:p w:rsidR="00BE1C13" w:rsidRPr="004376D9" w:rsidRDefault="00BE1C13" w:rsidP="004376D9">
      <w:pPr>
        <w:jc w:val="both"/>
        <w:rPr>
          <w:rFonts w:ascii="Arial" w:hAnsi="Arial" w:cs="Arial"/>
          <w:sz w:val="22"/>
          <w:szCs w:val="22"/>
          <w:lang w:val="es-ES_tradnl"/>
        </w:rPr>
      </w:pPr>
      <w:r w:rsidRPr="004376D9">
        <w:rPr>
          <w:rFonts w:ascii="Arial" w:hAnsi="Arial" w:cs="Arial"/>
          <w:sz w:val="22"/>
          <w:szCs w:val="22"/>
          <w:lang w:val="es-ES_tradnl"/>
        </w:rPr>
        <w:t xml:space="preserve">nutricionales y capacidades </w:t>
      </w:r>
      <w:r w:rsidR="006912A9" w:rsidRPr="004376D9">
        <w:rPr>
          <w:rFonts w:ascii="Arial" w:hAnsi="Arial" w:cs="Arial"/>
          <w:sz w:val="22"/>
          <w:szCs w:val="22"/>
          <w:lang w:val="es-ES_tradnl"/>
        </w:rPr>
        <w:t>metabólicas</w:t>
      </w:r>
      <w:r w:rsidRPr="004376D9">
        <w:rPr>
          <w:rFonts w:ascii="Arial" w:hAnsi="Arial" w:cs="Arial"/>
          <w:sz w:val="22"/>
          <w:szCs w:val="22"/>
          <w:lang w:val="es-ES_tradnl"/>
        </w:rPr>
        <w:t xml:space="preserve"> diferentes que permiten su </w:t>
      </w:r>
      <w:r w:rsidR="006912A9" w:rsidRPr="004376D9">
        <w:rPr>
          <w:rFonts w:ascii="Arial" w:hAnsi="Arial" w:cs="Arial"/>
          <w:sz w:val="22"/>
          <w:szCs w:val="22"/>
          <w:lang w:val="es-ES_tradnl"/>
        </w:rPr>
        <w:t>acción</w:t>
      </w:r>
      <w:r w:rsidRPr="004376D9">
        <w:rPr>
          <w:rFonts w:ascii="Arial" w:hAnsi="Arial" w:cs="Arial"/>
          <w:sz w:val="22"/>
          <w:szCs w:val="22"/>
          <w:lang w:val="es-ES_tradnl"/>
        </w:rPr>
        <w:t xml:space="preserve"> en los </w:t>
      </w:r>
      <w:r w:rsidR="004376D9" w:rsidRPr="004376D9">
        <w:rPr>
          <w:rFonts w:ascii="Arial" w:hAnsi="Arial" w:cs="Arial"/>
          <w:sz w:val="22"/>
          <w:szCs w:val="22"/>
          <w:lang w:val="es-ES_tradnl"/>
        </w:rPr>
        <w:t>más</w:t>
      </w:r>
      <w:r w:rsidRPr="004376D9">
        <w:rPr>
          <w:rFonts w:ascii="Arial" w:hAnsi="Arial" w:cs="Arial"/>
          <w:sz w:val="22"/>
          <w:szCs w:val="22"/>
          <w:lang w:val="es-ES_tradnl"/>
        </w:rPr>
        <w:t xml:space="preserve"> variados </w:t>
      </w:r>
      <w:r w:rsidR="006912A9" w:rsidRPr="004376D9">
        <w:rPr>
          <w:rFonts w:ascii="Arial" w:hAnsi="Arial" w:cs="Arial"/>
          <w:sz w:val="22"/>
          <w:szCs w:val="22"/>
          <w:lang w:val="es-ES_tradnl"/>
        </w:rPr>
        <w:t>hábitat</w:t>
      </w:r>
      <w:r w:rsidRPr="004376D9">
        <w:rPr>
          <w:rFonts w:ascii="Arial" w:hAnsi="Arial" w:cs="Arial"/>
          <w:sz w:val="22"/>
          <w:szCs w:val="22"/>
          <w:lang w:val="es-ES_tradnl"/>
        </w:rPr>
        <w:t>.</w:t>
      </w:r>
    </w:p>
    <w:p w:rsidR="00CE26A4" w:rsidRPr="004376D9" w:rsidRDefault="00CE26A4" w:rsidP="004376D9">
      <w:pPr>
        <w:jc w:val="both"/>
        <w:rPr>
          <w:rFonts w:ascii="Arial" w:hAnsi="Arial" w:cs="Arial"/>
          <w:sz w:val="22"/>
          <w:szCs w:val="22"/>
          <w:lang w:val="es-ES_tradnl"/>
        </w:rPr>
      </w:pPr>
    </w:p>
    <w:p w:rsidR="004376D9" w:rsidRDefault="002F74C3" w:rsidP="004376D9">
      <w:pPr>
        <w:jc w:val="both"/>
        <w:rPr>
          <w:rFonts w:ascii="Arial" w:hAnsi="Arial" w:cs="Arial"/>
          <w:sz w:val="22"/>
          <w:szCs w:val="22"/>
          <w:lang w:val="es-ES_tradnl"/>
        </w:rPr>
      </w:pPr>
      <w:r w:rsidRPr="004376D9">
        <w:rPr>
          <w:rFonts w:ascii="Arial" w:hAnsi="Arial" w:cs="Arial"/>
          <w:sz w:val="22"/>
          <w:szCs w:val="22"/>
          <w:lang w:val="es-ES_tradnl"/>
        </w:rPr>
        <w:t xml:space="preserve">Por otra parte, </w:t>
      </w:r>
      <w:r w:rsidR="00A21196" w:rsidRPr="004376D9">
        <w:rPr>
          <w:rFonts w:ascii="Arial" w:hAnsi="Arial" w:cs="Arial"/>
          <w:sz w:val="22"/>
          <w:szCs w:val="22"/>
          <w:lang w:val="es-ES_tradnl"/>
        </w:rPr>
        <w:t>el hombre utiliza a los microorganismos como herramienta fundamental en el tratamiento y reciclaje de los materiales de desecho. Solo un pequeñísimo por</w:t>
      </w:r>
      <w:r w:rsidR="004376D9">
        <w:rPr>
          <w:rFonts w:ascii="Arial" w:hAnsi="Arial" w:cs="Arial"/>
          <w:sz w:val="22"/>
          <w:szCs w:val="22"/>
          <w:lang w:val="es-ES_tradnl"/>
        </w:rPr>
        <w:t xml:space="preserve"> </w:t>
      </w:r>
      <w:r w:rsidR="00A21196" w:rsidRPr="004376D9">
        <w:rPr>
          <w:rFonts w:ascii="Arial" w:hAnsi="Arial" w:cs="Arial"/>
          <w:sz w:val="22"/>
          <w:szCs w:val="22"/>
          <w:lang w:val="es-ES_tradnl"/>
        </w:rPr>
        <w:t xml:space="preserve">ciento de los microorganismos conocidos (aproximadamente el 0.1%) son </w:t>
      </w:r>
      <w:r w:rsidR="006912A9" w:rsidRPr="004376D9">
        <w:rPr>
          <w:rFonts w:ascii="Arial" w:hAnsi="Arial" w:cs="Arial"/>
          <w:sz w:val="22"/>
          <w:szCs w:val="22"/>
          <w:lang w:val="es-ES_tradnl"/>
        </w:rPr>
        <w:t>patógenos</w:t>
      </w:r>
      <w:r w:rsidR="00A21196" w:rsidRPr="004376D9">
        <w:rPr>
          <w:rFonts w:ascii="Arial" w:hAnsi="Arial" w:cs="Arial"/>
          <w:sz w:val="22"/>
          <w:szCs w:val="22"/>
          <w:lang w:val="es-ES_tradnl"/>
        </w:rPr>
        <w:t xml:space="preserve">, causando enfermedades infecciosas en el hombre, los </w:t>
      </w:r>
      <w:r w:rsidR="006912A9" w:rsidRPr="004376D9">
        <w:rPr>
          <w:rFonts w:ascii="Arial" w:hAnsi="Arial" w:cs="Arial"/>
          <w:sz w:val="22"/>
          <w:szCs w:val="22"/>
          <w:lang w:val="es-ES_tradnl"/>
        </w:rPr>
        <w:t>animales</w:t>
      </w:r>
      <w:r w:rsidR="00A21196" w:rsidRPr="004376D9">
        <w:rPr>
          <w:rFonts w:ascii="Arial" w:hAnsi="Arial" w:cs="Arial"/>
          <w:sz w:val="22"/>
          <w:szCs w:val="22"/>
          <w:lang w:val="es-ES_tradnl"/>
        </w:rPr>
        <w:t xml:space="preserve"> y las plantas.</w:t>
      </w:r>
      <w:r w:rsidR="00CE26A4" w:rsidRPr="004376D9">
        <w:rPr>
          <w:rFonts w:ascii="Arial" w:hAnsi="Arial" w:cs="Arial"/>
          <w:sz w:val="22"/>
          <w:szCs w:val="22"/>
          <w:lang w:val="es-ES_tradnl"/>
        </w:rPr>
        <w:t xml:space="preserve"> </w:t>
      </w:r>
    </w:p>
    <w:p w:rsidR="004376D9" w:rsidRDefault="004376D9" w:rsidP="004376D9">
      <w:pPr>
        <w:jc w:val="both"/>
        <w:rPr>
          <w:rFonts w:ascii="Arial" w:hAnsi="Arial" w:cs="Arial"/>
          <w:sz w:val="22"/>
          <w:szCs w:val="22"/>
          <w:lang w:val="es-ES_tradnl"/>
        </w:rPr>
      </w:pPr>
    </w:p>
    <w:p w:rsidR="00A21196" w:rsidRPr="004376D9" w:rsidRDefault="00A21196" w:rsidP="004376D9">
      <w:pPr>
        <w:jc w:val="both"/>
        <w:rPr>
          <w:rFonts w:ascii="Arial" w:hAnsi="Arial" w:cs="Arial"/>
          <w:sz w:val="22"/>
          <w:szCs w:val="22"/>
          <w:lang w:val="es-ES_tradnl"/>
        </w:rPr>
      </w:pPr>
      <w:r w:rsidRPr="004376D9">
        <w:rPr>
          <w:rFonts w:ascii="Arial" w:hAnsi="Arial" w:cs="Arial"/>
          <w:sz w:val="22"/>
          <w:szCs w:val="22"/>
          <w:lang w:val="es-ES_tradnl"/>
        </w:rPr>
        <w:t xml:space="preserve">De los microorganismos causantes de enfermedades en el hombre una gran parte son </w:t>
      </w:r>
      <w:r w:rsidR="006912A9" w:rsidRPr="004376D9">
        <w:rPr>
          <w:rFonts w:ascii="Arial" w:hAnsi="Arial" w:cs="Arial"/>
          <w:sz w:val="22"/>
          <w:szCs w:val="22"/>
          <w:lang w:val="es-ES_tradnl"/>
        </w:rPr>
        <w:t>transmitidos</w:t>
      </w:r>
      <w:r w:rsidRPr="004376D9">
        <w:rPr>
          <w:rFonts w:ascii="Arial" w:hAnsi="Arial" w:cs="Arial"/>
          <w:sz w:val="22"/>
          <w:szCs w:val="22"/>
          <w:lang w:val="es-ES_tradnl"/>
        </w:rPr>
        <w:t xml:space="preserve"> a </w:t>
      </w:r>
      <w:r w:rsidR="006912A9" w:rsidRPr="004376D9">
        <w:rPr>
          <w:rFonts w:ascii="Arial" w:hAnsi="Arial" w:cs="Arial"/>
          <w:sz w:val="22"/>
          <w:szCs w:val="22"/>
          <w:lang w:val="es-ES_tradnl"/>
        </w:rPr>
        <w:t>través</w:t>
      </w:r>
      <w:r w:rsidRPr="004376D9">
        <w:rPr>
          <w:rFonts w:ascii="Arial" w:hAnsi="Arial" w:cs="Arial"/>
          <w:sz w:val="22"/>
          <w:szCs w:val="22"/>
          <w:lang w:val="es-ES_tradnl"/>
        </w:rPr>
        <w:t xml:space="preserve"> de las excretas de los enfermos, lo que hace que se requiera de medidas especiales para el transporte y disposición de las aguas residuales, de forma tal que se evite la contaminación de las aguas de consumo con las aguas residuales. Entre las enfermedades transmitidas por las aguas contaminadas se encuentran: el </w:t>
      </w:r>
      <w:r w:rsidR="006912A9" w:rsidRPr="004376D9">
        <w:rPr>
          <w:rFonts w:ascii="Arial" w:hAnsi="Arial" w:cs="Arial"/>
          <w:sz w:val="22"/>
          <w:szCs w:val="22"/>
          <w:lang w:val="es-ES_tradnl"/>
        </w:rPr>
        <w:t>cólera</w:t>
      </w:r>
      <w:r w:rsidRPr="004376D9">
        <w:rPr>
          <w:rFonts w:ascii="Arial" w:hAnsi="Arial" w:cs="Arial"/>
          <w:sz w:val="22"/>
          <w:szCs w:val="22"/>
          <w:lang w:val="es-ES_tradnl"/>
        </w:rPr>
        <w:t xml:space="preserve">, la hepatitis infecciosa, la </w:t>
      </w:r>
      <w:r w:rsidR="006912A9" w:rsidRPr="004376D9">
        <w:rPr>
          <w:rFonts w:ascii="Arial" w:hAnsi="Arial" w:cs="Arial"/>
          <w:sz w:val="22"/>
          <w:szCs w:val="22"/>
          <w:lang w:val="es-ES_tradnl"/>
        </w:rPr>
        <w:t>disentería</w:t>
      </w:r>
      <w:r w:rsidRPr="004376D9">
        <w:rPr>
          <w:rFonts w:ascii="Arial" w:hAnsi="Arial" w:cs="Arial"/>
          <w:sz w:val="22"/>
          <w:szCs w:val="22"/>
          <w:lang w:val="es-ES_tradnl"/>
        </w:rPr>
        <w:t xml:space="preserve">, </w:t>
      </w:r>
      <w:r w:rsidR="0052676F" w:rsidRPr="004376D9">
        <w:rPr>
          <w:rFonts w:ascii="Arial" w:hAnsi="Arial" w:cs="Arial"/>
          <w:sz w:val="22"/>
          <w:szCs w:val="22"/>
          <w:lang w:val="es-ES_tradnl"/>
        </w:rPr>
        <w:t>la poliomielitis, la fiebre tifoidea y paratifoidea, etc.</w:t>
      </w:r>
    </w:p>
    <w:p w:rsidR="00CE26A4" w:rsidRPr="004376D9" w:rsidRDefault="00CE26A4" w:rsidP="004376D9">
      <w:pPr>
        <w:jc w:val="both"/>
        <w:rPr>
          <w:rFonts w:ascii="Arial" w:hAnsi="Arial" w:cs="Arial"/>
          <w:sz w:val="22"/>
          <w:szCs w:val="22"/>
          <w:lang w:val="es-ES_tradnl"/>
        </w:rPr>
      </w:pPr>
    </w:p>
    <w:p w:rsidR="0052676F" w:rsidRPr="004376D9" w:rsidRDefault="00A11B9C" w:rsidP="004376D9">
      <w:pPr>
        <w:jc w:val="both"/>
        <w:rPr>
          <w:rFonts w:ascii="Arial" w:hAnsi="Arial" w:cs="Arial"/>
          <w:sz w:val="22"/>
          <w:szCs w:val="22"/>
          <w:lang w:val="es-ES_tradnl"/>
        </w:rPr>
      </w:pPr>
      <w:r w:rsidRPr="004376D9">
        <w:rPr>
          <w:rFonts w:ascii="Arial" w:hAnsi="Arial" w:cs="Arial"/>
          <w:sz w:val="22"/>
          <w:szCs w:val="22"/>
          <w:lang w:val="es-ES_tradnl"/>
        </w:rPr>
        <w:t xml:space="preserve">La </w:t>
      </w:r>
      <w:r w:rsidR="006912A9" w:rsidRPr="004376D9">
        <w:rPr>
          <w:rFonts w:ascii="Arial" w:hAnsi="Arial" w:cs="Arial"/>
          <w:sz w:val="22"/>
          <w:szCs w:val="22"/>
          <w:lang w:val="es-ES_tradnl"/>
        </w:rPr>
        <w:t>microbiología</w:t>
      </w:r>
      <w:r w:rsidRPr="004376D9">
        <w:rPr>
          <w:rFonts w:ascii="Arial" w:hAnsi="Arial" w:cs="Arial"/>
          <w:sz w:val="22"/>
          <w:szCs w:val="22"/>
          <w:lang w:val="es-ES_tradnl"/>
        </w:rPr>
        <w:t xml:space="preserve"> sanitaria es un campo relativamente nuevo y muy </w:t>
      </w:r>
      <w:r w:rsidR="006912A9" w:rsidRPr="004376D9">
        <w:rPr>
          <w:rFonts w:ascii="Arial" w:hAnsi="Arial" w:cs="Arial"/>
          <w:sz w:val="22"/>
          <w:szCs w:val="22"/>
          <w:lang w:val="es-ES_tradnl"/>
        </w:rPr>
        <w:t>especializado</w:t>
      </w:r>
      <w:r w:rsidRPr="004376D9">
        <w:rPr>
          <w:rFonts w:ascii="Arial" w:hAnsi="Arial" w:cs="Arial"/>
          <w:sz w:val="22"/>
          <w:szCs w:val="22"/>
          <w:lang w:val="es-ES_tradnl"/>
        </w:rPr>
        <w:t xml:space="preserve"> de la </w:t>
      </w:r>
      <w:r w:rsidR="006912A9" w:rsidRPr="004376D9">
        <w:rPr>
          <w:rFonts w:ascii="Arial" w:hAnsi="Arial" w:cs="Arial"/>
          <w:sz w:val="22"/>
          <w:szCs w:val="22"/>
          <w:lang w:val="es-ES_tradnl"/>
        </w:rPr>
        <w:t>microbiología qu</w:t>
      </w:r>
      <w:r w:rsidRPr="004376D9">
        <w:rPr>
          <w:rFonts w:ascii="Arial" w:hAnsi="Arial" w:cs="Arial"/>
          <w:sz w:val="22"/>
          <w:szCs w:val="22"/>
          <w:lang w:val="es-ES_tradnl"/>
        </w:rPr>
        <w:t xml:space="preserve">e le brinda al ingeniero sanitario y ambiental las herramientas necesarias para proveer un agua de calidad para el consumo humano, </w:t>
      </w:r>
      <w:r w:rsidR="006912A9" w:rsidRPr="004376D9">
        <w:rPr>
          <w:rFonts w:ascii="Arial" w:hAnsi="Arial" w:cs="Arial"/>
          <w:sz w:val="22"/>
          <w:szCs w:val="22"/>
          <w:lang w:val="es-ES_tradnl"/>
        </w:rPr>
        <w:t>así</w:t>
      </w:r>
      <w:r w:rsidRPr="004376D9">
        <w:rPr>
          <w:rFonts w:ascii="Arial" w:hAnsi="Arial" w:cs="Arial"/>
          <w:sz w:val="22"/>
          <w:szCs w:val="22"/>
          <w:lang w:val="es-ES_tradnl"/>
        </w:rPr>
        <w:t xml:space="preserve"> como realizarles un tratamiento adecuado a las aguas residuales. La </w:t>
      </w:r>
      <w:r w:rsidR="006912A9" w:rsidRPr="004376D9">
        <w:rPr>
          <w:rFonts w:ascii="Arial" w:hAnsi="Arial" w:cs="Arial"/>
          <w:sz w:val="22"/>
          <w:szCs w:val="22"/>
          <w:lang w:val="es-ES_tradnl"/>
        </w:rPr>
        <w:t>microbiología</w:t>
      </w:r>
      <w:r w:rsidRPr="004376D9">
        <w:rPr>
          <w:rFonts w:ascii="Arial" w:hAnsi="Arial" w:cs="Arial"/>
          <w:sz w:val="22"/>
          <w:szCs w:val="22"/>
          <w:lang w:val="es-ES_tradnl"/>
        </w:rPr>
        <w:t xml:space="preserve"> sanitaria presenta dos campos de </w:t>
      </w:r>
      <w:r w:rsidR="006912A9" w:rsidRPr="004376D9">
        <w:rPr>
          <w:rFonts w:ascii="Arial" w:hAnsi="Arial" w:cs="Arial"/>
          <w:sz w:val="22"/>
          <w:szCs w:val="22"/>
          <w:lang w:val="es-ES_tradnl"/>
        </w:rPr>
        <w:t>acción</w:t>
      </w:r>
      <w:r w:rsidRPr="004376D9">
        <w:rPr>
          <w:rFonts w:ascii="Arial" w:hAnsi="Arial" w:cs="Arial"/>
          <w:sz w:val="22"/>
          <w:szCs w:val="22"/>
          <w:lang w:val="es-ES_tradnl"/>
        </w:rPr>
        <w:t xml:space="preserve"> importantes</w:t>
      </w:r>
      <w:r w:rsidR="00CE26A4" w:rsidRPr="004376D9">
        <w:rPr>
          <w:rFonts w:ascii="Arial" w:hAnsi="Arial" w:cs="Arial"/>
          <w:sz w:val="22"/>
          <w:szCs w:val="22"/>
          <w:lang w:val="es-ES_tradnl"/>
        </w:rPr>
        <w:t>:</w:t>
      </w:r>
    </w:p>
    <w:p w:rsidR="00CE26A4" w:rsidRPr="004376D9" w:rsidRDefault="00CE26A4" w:rsidP="004376D9">
      <w:pPr>
        <w:jc w:val="both"/>
        <w:rPr>
          <w:rFonts w:ascii="Arial" w:hAnsi="Arial" w:cs="Arial"/>
          <w:sz w:val="22"/>
          <w:szCs w:val="22"/>
          <w:lang w:val="es-ES_tradnl"/>
        </w:rPr>
      </w:pPr>
    </w:p>
    <w:p w:rsidR="00A11B9C" w:rsidRDefault="00A11B9C" w:rsidP="004376D9">
      <w:pPr>
        <w:numPr>
          <w:ilvl w:val="0"/>
          <w:numId w:val="8"/>
        </w:numPr>
        <w:jc w:val="both"/>
        <w:rPr>
          <w:rFonts w:ascii="Arial" w:hAnsi="Arial" w:cs="Arial"/>
          <w:sz w:val="22"/>
          <w:szCs w:val="22"/>
          <w:lang w:val="es-ES_tradnl"/>
        </w:rPr>
      </w:pPr>
      <w:r w:rsidRPr="004376D9">
        <w:rPr>
          <w:rFonts w:ascii="Arial" w:hAnsi="Arial" w:cs="Arial"/>
          <w:sz w:val="22"/>
          <w:szCs w:val="22"/>
          <w:lang w:val="es-ES_tradnl"/>
        </w:rPr>
        <w:t xml:space="preserve">Uno se fundamenta en la purificación y abastecimiento del agua para el uso domestico, en el cual el control de los microorganismos </w:t>
      </w:r>
      <w:r w:rsidR="006912A9" w:rsidRPr="004376D9">
        <w:rPr>
          <w:rFonts w:ascii="Arial" w:hAnsi="Arial" w:cs="Arial"/>
          <w:sz w:val="22"/>
          <w:szCs w:val="22"/>
          <w:lang w:val="es-ES_tradnl"/>
        </w:rPr>
        <w:t>patógenos</w:t>
      </w:r>
      <w:r w:rsidRPr="004376D9">
        <w:rPr>
          <w:rFonts w:ascii="Arial" w:hAnsi="Arial" w:cs="Arial"/>
          <w:sz w:val="22"/>
          <w:szCs w:val="22"/>
          <w:lang w:val="es-ES_tradnl"/>
        </w:rPr>
        <w:t xml:space="preserve">, </w:t>
      </w:r>
      <w:r w:rsidR="006912A9" w:rsidRPr="004376D9">
        <w:rPr>
          <w:rFonts w:ascii="Arial" w:hAnsi="Arial" w:cs="Arial"/>
          <w:sz w:val="22"/>
          <w:szCs w:val="22"/>
          <w:lang w:val="es-ES_tradnl"/>
        </w:rPr>
        <w:t>así</w:t>
      </w:r>
      <w:r w:rsidRPr="004376D9">
        <w:rPr>
          <w:rFonts w:ascii="Arial" w:hAnsi="Arial" w:cs="Arial"/>
          <w:sz w:val="22"/>
          <w:szCs w:val="22"/>
          <w:lang w:val="es-ES_tradnl"/>
        </w:rPr>
        <w:t xml:space="preserve"> como los responsables de la producción de olor, color y sabor en las aguas, juegan un papel fundamental. Por otra parte, </w:t>
      </w:r>
      <w:r w:rsidR="00F13986" w:rsidRPr="004376D9">
        <w:rPr>
          <w:rFonts w:ascii="Arial" w:hAnsi="Arial" w:cs="Arial"/>
          <w:sz w:val="22"/>
          <w:szCs w:val="22"/>
          <w:lang w:val="es-ES_tradnl"/>
        </w:rPr>
        <w:t xml:space="preserve">su conocimiento permite determinar el tipo de tratamiento que debe </w:t>
      </w:r>
      <w:r w:rsidR="006912A9" w:rsidRPr="004376D9">
        <w:rPr>
          <w:rFonts w:ascii="Arial" w:hAnsi="Arial" w:cs="Arial"/>
          <w:sz w:val="22"/>
          <w:szCs w:val="22"/>
          <w:lang w:val="es-ES_tradnl"/>
        </w:rPr>
        <w:t>dársele</w:t>
      </w:r>
      <w:r w:rsidR="00F13986" w:rsidRPr="004376D9">
        <w:rPr>
          <w:rFonts w:ascii="Arial" w:hAnsi="Arial" w:cs="Arial"/>
          <w:sz w:val="22"/>
          <w:szCs w:val="22"/>
          <w:lang w:val="es-ES_tradnl"/>
        </w:rPr>
        <w:t xml:space="preserve"> al agua para garantizar su calidad desde el punto de captación hasta el punto de consumo.</w:t>
      </w:r>
    </w:p>
    <w:p w:rsidR="004376D9" w:rsidRPr="004376D9" w:rsidRDefault="004376D9" w:rsidP="004376D9">
      <w:pPr>
        <w:ind w:left="720"/>
        <w:jc w:val="both"/>
        <w:rPr>
          <w:rFonts w:ascii="Arial" w:hAnsi="Arial" w:cs="Arial"/>
          <w:sz w:val="22"/>
          <w:szCs w:val="22"/>
          <w:lang w:val="es-ES_tradnl"/>
        </w:rPr>
      </w:pPr>
    </w:p>
    <w:p w:rsidR="00CE26A4" w:rsidRPr="004376D9" w:rsidRDefault="00F13986" w:rsidP="004376D9">
      <w:pPr>
        <w:numPr>
          <w:ilvl w:val="0"/>
          <w:numId w:val="8"/>
        </w:numPr>
        <w:jc w:val="both"/>
        <w:rPr>
          <w:rFonts w:ascii="Arial" w:hAnsi="Arial" w:cs="Arial"/>
          <w:sz w:val="22"/>
          <w:szCs w:val="22"/>
          <w:lang w:val="es-ES_tradnl"/>
        </w:rPr>
      </w:pPr>
      <w:r w:rsidRPr="004376D9">
        <w:rPr>
          <w:rFonts w:ascii="Arial" w:hAnsi="Arial" w:cs="Arial"/>
          <w:sz w:val="22"/>
          <w:szCs w:val="22"/>
          <w:lang w:val="es-ES_tradnl"/>
        </w:rPr>
        <w:t xml:space="preserve">El otro campo importante de la </w:t>
      </w:r>
      <w:r w:rsidR="006912A9" w:rsidRPr="004376D9">
        <w:rPr>
          <w:rFonts w:ascii="Arial" w:hAnsi="Arial" w:cs="Arial"/>
          <w:sz w:val="22"/>
          <w:szCs w:val="22"/>
          <w:lang w:val="es-ES_tradnl"/>
        </w:rPr>
        <w:t>microbiología</w:t>
      </w:r>
      <w:r w:rsidRPr="004376D9">
        <w:rPr>
          <w:rFonts w:ascii="Arial" w:hAnsi="Arial" w:cs="Arial"/>
          <w:sz w:val="22"/>
          <w:szCs w:val="22"/>
          <w:lang w:val="es-ES_tradnl"/>
        </w:rPr>
        <w:t xml:space="preserve"> sanitaria es el que se ocupa del tratamiento de las aguas residuales. El objetivo fundamental del tratamiento </w:t>
      </w:r>
      <w:r w:rsidR="006912A9" w:rsidRPr="004376D9">
        <w:rPr>
          <w:rFonts w:ascii="Arial" w:hAnsi="Arial" w:cs="Arial"/>
          <w:sz w:val="22"/>
          <w:szCs w:val="22"/>
          <w:lang w:val="es-ES_tradnl"/>
        </w:rPr>
        <w:t>biológico</w:t>
      </w:r>
      <w:r w:rsidRPr="004376D9">
        <w:rPr>
          <w:rFonts w:ascii="Arial" w:hAnsi="Arial" w:cs="Arial"/>
          <w:sz w:val="22"/>
          <w:szCs w:val="22"/>
          <w:lang w:val="es-ES_tradnl"/>
        </w:rPr>
        <w:t xml:space="preserve"> de las aguas residuales es el coagular y remover los </w:t>
      </w:r>
      <w:r w:rsidR="006912A9" w:rsidRPr="004376D9">
        <w:rPr>
          <w:rFonts w:ascii="Arial" w:hAnsi="Arial" w:cs="Arial"/>
          <w:sz w:val="22"/>
          <w:szCs w:val="22"/>
          <w:lang w:val="es-ES_tradnl"/>
        </w:rPr>
        <w:t>sólidos</w:t>
      </w:r>
      <w:r w:rsidRPr="004376D9">
        <w:rPr>
          <w:rFonts w:ascii="Arial" w:hAnsi="Arial" w:cs="Arial"/>
          <w:sz w:val="22"/>
          <w:szCs w:val="22"/>
          <w:lang w:val="es-ES_tradnl"/>
        </w:rPr>
        <w:t xml:space="preserve"> coloidales no </w:t>
      </w:r>
      <w:r w:rsidR="004E29DE" w:rsidRPr="004376D9">
        <w:rPr>
          <w:rFonts w:ascii="Arial" w:hAnsi="Arial" w:cs="Arial"/>
          <w:sz w:val="22"/>
          <w:szCs w:val="22"/>
          <w:lang w:val="es-ES_tradnl"/>
        </w:rPr>
        <w:t>sedimentabl</w:t>
      </w:r>
      <w:r w:rsidR="006912A9" w:rsidRPr="004376D9">
        <w:rPr>
          <w:rFonts w:ascii="Arial" w:hAnsi="Arial" w:cs="Arial"/>
          <w:sz w:val="22"/>
          <w:szCs w:val="22"/>
          <w:lang w:val="es-ES_tradnl"/>
        </w:rPr>
        <w:t>es</w:t>
      </w:r>
      <w:r w:rsidRPr="004376D9">
        <w:rPr>
          <w:rFonts w:ascii="Arial" w:hAnsi="Arial" w:cs="Arial"/>
          <w:sz w:val="22"/>
          <w:szCs w:val="22"/>
          <w:lang w:val="es-ES_tradnl"/>
        </w:rPr>
        <w:t xml:space="preserve"> y estabilizar la materia </w:t>
      </w:r>
      <w:r w:rsidR="004E29DE" w:rsidRPr="004376D9">
        <w:rPr>
          <w:rFonts w:ascii="Arial" w:hAnsi="Arial" w:cs="Arial"/>
          <w:sz w:val="22"/>
          <w:szCs w:val="22"/>
          <w:lang w:val="es-ES_tradnl"/>
        </w:rPr>
        <w:t>orgánica</w:t>
      </w:r>
      <w:r w:rsidRPr="004376D9">
        <w:rPr>
          <w:rFonts w:ascii="Arial" w:hAnsi="Arial" w:cs="Arial"/>
          <w:sz w:val="22"/>
          <w:szCs w:val="22"/>
          <w:lang w:val="es-ES_tradnl"/>
        </w:rPr>
        <w:t xml:space="preserve"> a </w:t>
      </w:r>
      <w:r w:rsidR="004E29DE" w:rsidRPr="004376D9">
        <w:rPr>
          <w:rFonts w:ascii="Arial" w:hAnsi="Arial" w:cs="Arial"/>
          <w:sz w:val="22"/>
          <w:szCs w:val="22"/>
          <w:lang w:val="es-ES_tradnl"/>
        </w:rPr>
        <w:t>través</w:t>
      </w:r>
      <w:r w:rsidRPr="004376D9">
        <w:rPr>
          <w:rFonts w:ascii="Arial" w:hAnsi="Arial" w:cs="Arial"/>
          <w:sz w:val="22"/>
          <w:szCs w:val="22"/>
          <w:lang w:val="es-ES_tradnl"/>
        </w:rPr>
        <w:t xml:space="preserve"> del crecimiento microbiano.</w:t>
      </w:r>
    </w:p>
    <w:p w:rsidR="00CE26A4" w:rsidRPr="004376D9" w:rsidRDefault="00CE26A4" w:rsidP="004376D9">
      <w:pPr>
        <w:jc w:val="both"/>
        <w:rPr>
          <w:rFonts w:ascii="Arial" w:hAnsi="Arial" w:cs="Arial"/>
          <w:sz w:val="22"/>
          <w:szCs w:val="22"/>
          <w:lang w:val="es-ES_tradnl"/>
        </w:rPr>
      </w:pPr>
    </w:p>
    <w:p w:rsidR="00F13986" w:rsidRPr="004376D9" w:rsidRDefault="00F13986" w:rsidP="004376D9">
      <w:pPr>
        <w:jc w:val="both"/>
        <w:rPr>
          <w:rFonts w:ascii="Arial" w:hAnsi="Arial" w:cs="Arial"/>
          <w:sz w:val="22"/>
          <w:szCs w:val="22"/>
          <w:lang w:val="es-ES_tradnl"/>
        </w:rPr>
      </w:pPr>
      <w:r w:rsidRPr="004376D9">
        <w:rPr>
          <w:rFonts w:ascii="Arial" w:hAnsi="Arial" w:cs="Arial"/>
          <w:sz w:val="22"/>
          <w:szCs w:val="22"/>
          <w:lang w:val="es-ES_tradnl"/>
        </w:rPr>
        <w:t xml:space="preserve">Por otra parte, las bases para el diseño de los sistemas de tratamiento </w:t>
      </w:r>
      <w:r w:rsidR="004E29DE" w:rsidRPr="004376D9">
        <w:rPr>
          <w:rFonts w:ascii="Arial" w:hAnsi="Arial" w:cs="Arial"/>
          <w:sz w:val="22"/>
          <w:szCs w:val="22"/>
          <w:lang w:val="es-ES_tradnl"/>
        </w:rPr>
        <w:t>biológico</w:t>
      </w:r>
      <w:r w:rsidRPr="004376D9">
        <w:rPr>
          <w:rFonts w:ascii="Arial" w:hAnsi="Arial" w:cs="Arial"/>
          <w:sz w:val="22"/>
          <w:szCs w:val="22"/>
          <w:lang w:val="es-ES_tradnl"/>
        </w:rPr>
        <w:t xml:space="preserve"> de las agua</w:t>
      </w:r>
      <w:r w:rsidR="0027783A" w:rsidRPr="004376D9">
        <w:rPr>
          <w:rFonts w:ascii="Arial" w:hAnsi="Arial" w:cs="Arial"/>
          <w:sz w:val="22"/>
          <w:szCs w:val="22"/>
          <w:lang w:val="es-ES_tradnl"/>
        </w:rPr>
        <w:t>s</w:t>
      </w:r>
      <w:r w:rsidRPr="004376D9">
        <w:rPr>
          <w:rFonts w:ascii="Arial" w:hAnsi="Arial" w:cs="Arial"/>
          <w:sz w:val="22"/>
          <w:szCs w:val="22"/>
          <w:lang w:val="es-ES_tradnl"/>
        </w:rPr>
        <w:t xml:space="preserve"> residuales, </w:t>
      </w:r>
      <w:r w:rsidR="004E29DE" w:rsidRPr="004376D9">
        <w:rPr>
          <w:rFonts w:ascii="Arial" w:hAnsi="Arial" w:cs="Arial"/>
          <w:sz w:val="22"/>
          <w:szCs w:val="22"/>
          <w:lang w:val="es-ES_tradnl"/>
        </w:rPr>
        <w:t>así</w:t>
      </w:r>
      <w:r w:rsidRPr="004376D9">
        <w:rPr>
          <w:rFonts w:ascii="Arial" w:hAnsi="Arial" w:cs="Arial"/>
          <w:sz w:val="22"/>
          <w:szCs w:val="22"/>
          <w:lang w:val="es-ES_tradnl"/>
        </w:rPr>
        <w:t xml:space="preserve"> como la selección del tipo de tratamiento a ser utilizado depende de la forma, estructura y actividad bioquímica de los microorganismos presentes, de aquí la importancia de conocer los microorganismos que crecen en las poblaciones microbianas mixtas de estos sistemas, asi como el efecto de los factores</w:t>
      </w:r>
      <w:r w:rsidR="001F20C1" w:rsidRPr="004376D9">
        <w:rPr>
          <w:rFonts w:ascii="Arial" w:hAnsi="Arial" w:cs="Arial"/>
          <w:sz w:val="22"/>
          <w:szCs w:val="22"/>
          <w:lang w:val="es-ES_tradnl"/>
        </w:rPr>
        <w:t xml:space="preserve"> ambientales sobre los mismos.</w:t>
      </w:r>
    </w:p>
    <w:p w:rsidR="00CE26A4" w:rsidRDefault="00CE26A4" w:rsidP="004376D9">
      <w:pPr>
        <w:jc w:val="both"/>
        <w:rPr>
          <w:rFonts w:ascii="Arial" w:hAnsi="Arial" w:cs="Arial"/>
          <w:sz w:val="22"/>
          <w:szCs w:val="22"/>
          <w:lang w:val="es-ES_tradnl"/>
        </w:rPr>
      </w:pPr>
    </w:p>
    <w:p w:rsidR="004376D9" w:rsidRPr="004376D9" w:rsidRDefault="004376D9" w:rsidP="004376D9">
      <w:pPr>
        <w:jc w:val="both"/>
        <w:rPr>
          <w:rFonts w:ascii="Arial" w:hAnsi="Arial" w:cs="Arial"/>
          <w:sz w:val="22"/>
          <w:szCs w:val="22"/>
          <w:lang w:val="es-ES_tradnl"/>
        </w:rPr>
      </w:pPr>
    </w:p>
    <w:p w:rsidR="001F20C1"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1F20C1" w:rsidRPr="004376D9">
        <w:rPr>
          <w:rFonts w:ascii="Arial" w:hAnsi="Arial" w:cs="Arial"/>
          <w:b/>
          <w:sz w:val="22"/>
          <w:szCs w:val="22"/>
          <w:lang w:val="es-ES_tradnl"/>
        </w:rPr>
        <w:t>.3</w:t>
      </w:r>
      <w:r w:rsidR="00CE26A4" w:rsidRPr="004376D9">
        <w:rPr>
          <w:rFonts w:ascii="Arial" w:hAnsi="Arial" w:cs="Arial"/>
          <w:b/>
          <w:sz w:val="22"/>
          <w:szCs w:val="22"/>
          <w:lang w:val="es-ES_tradnl"/>
        </w:rPr>
        <w:t xml:space="preserve">.- </w:t>
      </w:r>
      <w:r w:rsidR="001F20C1" w:rsidRPr="004376D9">
        <w:rPr>
          <w:rFonts w:ascii="Arial" w:hAnsi="Arial" w:cs="Arial"/>
          <w:b/>
          <w:sz w:val="22"/>
          <w:szCs w:val="22"/>
          <w:lang w:val="es-ES_tradnl"/>
        </w:rPr>
        <w:t>MICROORGANISMOS MÁS COMUNES DE LAS AGUAS</w:t>
      </w:r>
    </w:p>
    <w:p w:rsidR="00CE26A4" w:rsidRPr="004376D9" w:rsidRDefault="00CE26A4" w:rsidP="004376D9">
      <w:pPr>
        <w:jc w:val="both"/>
        <w:rPr>
          <w:rFonts w:ascii="Arial" w:hAnsi="Arial" w:cs="Arial"/>
          <w:b/>
          <w:sz w:val="22"/>
          <w:szCs w:val="22"/>
          <w:lang w:val="es-ES_tradnl"/>
        </w:rPr>
      </w:pPr>
    </w:p>
    <w:p w:rsidR="001F20C1"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1F20C1" w:rsidRPr="004376D9">
        <w:rPr>
          <w:rFonts w:ascii="Arial" w:hAnsi="Arial" w:cs="Arial"/>
          <w:b/>
          <w:sz w:val="22"/>
          <w:szCs w:val="22"/>
          <w:lang w:val="es-ES_tradnl"/>
        </w:rPr>
        <w:t>.3.1</w:t>
      </w:r>
      <w:r w:rsidR="00CE26A4" w:rsidRPr="004376D9">
        <w:rPr>
          <w:rFonts w:ascii="Arial" w:hAnsi="Arial" w:cs="Arial"/>
          <w:b/>
          <w:sz w:val="22"/>
          <w:szCs w:val="22"/>
          <w:lang w:val="es-ES_tradnl"/>
        </w:rPr>
        <w:t>.-</w:t>
      </w:r>
      <w:r w:rsidR="001F20C1" w:rsidRPr="004376D9">
        <w:rPr>
          <w:rFonts w:ascii="Arial" w:hAnsi="Arial" w:cs="Arial"/>
          <w:b/>
          <w:sz w:val="22"/>
          <w:szCs w:val="22"/>
          <w:lang w:val="es-ES_tradnl"/>
        </w:rPr>
        <w:t xml:space="preserve"> B</w:t>
      </w:r>
      <w:r w:rsidR="00CE26A4" w:rsidRPr="004376D9">
        <w:rPr>
          <w:rFonts w:ascii="Arial" w:hAnsi="Arial" w:cs="Arial"/>
          <w:b/>
          <w:sz w:val="22"/>
          <w:szCs w:val="22"/>
          <w:lang w:val="es-ES_tradnl"/>
        </w:rPr>
        <w:t>acterias</w:t>
      </w:r>
    </w:p>
    <w:p w:rsidR="00CE26A4" w:rsidRPr="004376D9" w:rsidRDefault="00CE26A4" w:rsidP="004376D9">
      <w:pPr>
        <w:jc w:val="both"/>
        <w:rPr>
          <w:rFonts w:ascii="Arial" w:hAnsi="Arial" w:cs="Arial"/>
          <w:b/>
          <w:sz w:val="22"/>
          <w:szCs w:val="22"/>
          <w:lang w:val="es-ES_tradnl"/>
        </w:rPr>
      </w:pPr>
    </w:p>
    <w:p w:rsidR="004376D9" w:rsidRDefault="0007552A" w:rsidP="004376D9">
      <w:pPr>
        <w:jc w:val="both"/>
        <w:rPr>
          <w:rFonts w:ascii="Arial" w:hAnsi="Arial" w:cs="Arial"/>
          <w:sz w:val="22"/>
          <w:szCs w:val="22"/>
          <w:lang w:val="es-ES_tradnl"/>
        </w:rPr>
      </w:pPr>
      <w:r w:rsidRPr="004376D9">
        <w:rPr>
          <w:rFonts w:ascii="Arial" w:hAnsi="Arial" w:cs="Arial"/>
          <w:sz w:val="22"/>
          <w:szCs w:val="22"/>
          <w:lang w:val="es-ES_tradnl"/>
        </w:rPr>
        <w:t>Los protistos procariotas comprenden aproximadamente 3000 especies de bacterias entre las que se encuentran las cianobacterias, conocidas antiguamente como algas verde-azules.</w:t>
      </w:r>
      <w:r w:rsidR="0027783A" w:rsidRPr="004376D9">
        <w:rPr>
          <w:rFonts w:ascii="Arial" w:hAnsi="Arial" w:cs="Arial"/>
          <w:sz w:val="22"/>
          <w:szCs w:val="22"/>
          <w:lang w:val="es-ES_tradnl"/>
        </w:rPr>
        <w:t xml:space="preserve"> </w:t>
      </w:r>
      <w:r w:rsidRPr="004376D9">
        <w:rPr>
          <w:rFonts w:ascii="Arial" w:hAnsi="Arial" w:cs="Arial"/>
          <w:sz w:val="22"/>
          <w:szCs w:val="22"/>
          <w:lang w:val="es-ES_tradnl"/>
        </w:rPr>
        <w:t xml:space="preserve">Las cianobacterias presentan </w:t>
      </w:r>
      <w:r w:rsidR="00975C26" w:rsidRPr="004376D9">
        <w:rPr>
          <w:rFonts w:ascii="Arial" w:hAnsi="Arial" w:cs="Arial"/>
          <w:sz w:val="22"/>
          <w:szCs w:val="22"/>
          <w:lang w:val="es-ES_tradnl"/>
        </w:rPr>
        <w:t>características</w:t>
      </w:r>
      <w:r w:rsidRPr="004376D9">
        <w:rPr>
          <w:rFonts w:ascii="Arial" w:hAnsi="Arial" w:cs="Arial"/>
          <w:sz w:val="22"/>
          <w:szCs w:val="22"/>
          <w:lang w:val="es-ES_tradnl"/>
        </w:rPr>
        <w:t xml:space="preserve"> que las diferencian de las restantes bacterias, de aquí que frecuentemente se le coloquen aparte debido a que poseen un sistema </w:t>
      </w:r>
      <w:r w:rsidR="00975C26" w:rsidRPr="004376D9">
        <w:rPr>
          <w:rFonts w:ascii="Arial" w:hAnsi="Arial" w:cs="Arial"/>
          <w:sz w:val="22"/>
          <w:szCs w:val="22"/>
          <w:lang w:val="es-ES_tradnl"/>
        </w:rPr>
        <w:t>fotosintético</w:t>
      </w:r>
      <w:r w:rsidRPr="004376D9">
        <w:rPr>
          <w:rFonts w:ascii="Arial" w:hAnsi="Arial" w:cs="Arial"/>
          <w:sz w:val="22"/>
          <w:szCs w:val="22"/>
          <w:lang w:val="es-ES_tradnl"/>
        </w:rPr>
        <w:t xml:space="preserve"> que desprende oxigeno, siendo muy similar a las de las algas y las plantas superiores. </w:t>
      </w:r>
    </w:p>
    <w:p w:rsidR="004376D9" w:rsidRDefault="004376D9" w:rsidP="004376D9">
      <w:pPr>
        <w:jc w:val="both"/>
        <w:rPr>
          <w:rFonts w:ascii="Arial" w:hAnsi="Arial" w:cs="Arial"/>
          <w:sz w:val="22"/>
          <w:szCs w:val="22"/>
          <w:lang w:val="es-ES_tradnl"/>
        </w:rPr>
      </w:pPr>
    </w:p>
    <w:p w:rsidR="0007552A" w:rsidRPr="004376D9" w:rsidRDefault="0007552A" w:rsidP="004376D9">
      <w:pPr>
        <w:jc w:val="both"/>
        <w:rPr>
          <w:rFonts w:ascii="Arial" w:hAnsi="Arial" w:cs="Arial"/>
          <w:sz w:val="22"/>
          <w:szCs w:val="22"/>
          <w:lang w:val="es-ES_tradnl"/>
        </w:rPr>
      </w:pPr>
      <w:r w:rsidRPr="004376D9">
        <w:rPr>
          <w:rFonts w:ascii="Arial" w:hAnsi="Arial" w:cs="Arial"/>
          <w:sz w:val="22"/>
          <w:szCs w:val="22"/>
          <w:lang w:val="es-ES_tradnl"/>
        </w:rPr>
        <w:t>Aunque hay otras clases de bacterias que realizan la fotosíntesis hay que destacar que las bacterias fotosintetizado</w:t>
      </w:r>
      <w:r w:rsidR="0027783A" w:rsidRPr="004376D9">
        <w:rPr>
          <w:rFonts w:ascii="Arial" w:hAnsi="Arial" w:cs="Arial"/>
          <w:sz w:val="22"/>
          <w:szCs w:val="22"/>
          <w:lang w:val="es-ES_tradnl"/>
        </w:rPr>
        <w:t>r</w:t>
      </w:r>
      <w:r w:rsidRPr="004376D9">
        <w:rPr>
          <w:rFonts w:ascii="Arial" w:hAnsi="Arial" w:cs="Arial"/>
          <w:sz w:val="22"/>
          <w:szCs w:val="22"/>
          <w:lang w:val="es-ES_tradnl"/>
        </w:rPr>
        <w:t xml:space="preserve">as no desprenden oxigeno. </w:t>
      </w:r>
      <w:r w:rsidR="00DC746C" w:rsidRPr="004376D9">
        <w:rPr>
          <w:rFonts w:ascii="Arial" w:hAnsi="Arial" w:cs="Arial"/>
          <w:sz w:val="22"/>
          <w:szCs w:val="22"/>
          <w:lang w:val="es-ES_tradnl"/>
        </w:rPr>
        <w:t xml:space="preserve">La mayor parte de las bacterias no son capaces de realizar la fotosíntesis, obteniendo su </w:t>
      </w:r>
      <w:r w:rsidR="00975C26" w:rsidRPr="004376D9">
        <w:rPr>
          <w:rFonts w:ascii="Arial" w:hAnsi="Arial" w:cs="Arial"/>
          <w:sz w:val="22"/>
          <w:szCs w:val="22"/>
          <w:lang w:val="es-ES_tradnl"/>
        </w:rPr>
        <w:t>energía</w:t>
      </w:r>
      <w:r w:rsidR="00DC746C" w:rsidRPr="004376D9">
        <w:rPr>
          <w:rFonts w:ascii="Arial" w:hAnsi="Arial" w:cs="Arial"/>
          <w:sz w:val="22"/>
          <w:szCs w:val="22"/>
          <w:lang w:val="es-ES_tradnl"/>
        </w:rPr>
        <w:t xml:space="preserve"> de la </w:t>
      </w:r>
      <w:r w:rsidR="00975C26" w:rsidRPr="004376D9">
        <w:rPr>
          <w:rFonts w:ascii="Arial" w:hAnsi="Arial" w:cs="Arial"/>
          <w:sz w:val="22"/>
          <w:szCs w:val="22"/>
          <w:lang w:val="es-ES_tradnl"/>
        </w:rPr>
        <w:t>degradación</w:t>
      </w:r>
      <w:r w:rsidR="00DC746C" w:rsidRPr="004376D9">
        <w:rPr>
          <w:rFonts w:ascii="Arial" w:hAnsi="Arial" w:cs="Arial"/>
          <w:sz w:val="22"/>
          <w:szCs w:val="22"/>
          <w:lang w:val="es-ES_tradnl"/>
        </w:rPr>
        <w:t xml:space="preserve"> de los elementos nutritivos obtenidos de su entorno.</w:t>
      </w:r>
    </w:p>
    <w:p w:rsidR="00CE26A4" w:rsidRPr="004376D9" w:rsidRDefault="00CE26A4" w:rsidP="004376D9">
      <w:pPr>
        <w:jc w:val="both"/>
        <w:rPr>
          <w:rFonts w:ascii="Arial" w:hAnsi="Arial" w:cs="Arial"/>
          <w:sz w:val="22"/>
          <w:szCs w:val="22"/>
          <w:lang w:val="es-ES_tradnl"/>
        </w:rPr>
      </w:pPr>
    </w:p>
    <w:p w:rsidR="004376D9" w:rsidRDefault="00DC746C" w:rsidP="004376D9">
      <w:pPr>
        <w:jc w:val="both"/>
        <w:rPr>
          <w:rFonts w:ascii="Arial" w:hAnsi="Arial" w:cs="Arial"/>
          <w:sz w:val="22"/>
          <w:szCs w:val="22"/>
          <w:lang w:val="es-ES_tradnl"/>
        </w:rPr>
      </w:pPr>
      <w:r w:rsidRPr="004376D9">
        <w:rPr>
          <w:rFonts w:ascii="Arial" w:hAnsi="Arial" w:cs="Arial"/>
          <w:sz w:val="22"/>
          <w:szCs w:val="22"/>
          <w:lang w:val="es-ES_tradnl"/>
        </w:rPr>
        <w:t xml:space="preserve">Al </w:t>
      </w:r>
      <w:r w:rsidR="00975C26" w:rsidRPr="004376D9">
        <w:rPr>
          <w:rFonts w:ascii="Arial" w:hAnsi="Arial" w:cs="Arial"/>
          <w:sz w:val="22"/>
          <w:szCs w:val="22"/>
          <w:lang w:val="es-ES_tradnl"/>
        </w:rPr>
        <w:t>analizar</w:t>
      </w:r>
      <w:r w:rsidRPr="004376D9">
        <w:rPr>
          <w:rFonts w:ascii="Arial" w:hAnsi="Arial" w:cs="Arial"/>
          <w:sz w:val="22"/>
          <w:szCs w:val="22"/>
          <w:lang w:val="es-ES_tradnl"/>
        </w:rPr>
        <w:t xml:space="preserve"> la </w:t>
      </w:r>
      <w:r w:rsidR="00975C26" w:rsidRPr="004376D9">
        <w:rPr>
          <w:rFonts w:ascii="Arial" w:hAnsi="Arial" w:cs="Arial"/>
          <w:sz w:val="22"/>
          <w:szCs w:val="22"/>
          <w:lang w:val="es-ES_tradnl"/>
        </w:rPr>
        <w:t>nutrición</w:t>
      </w:r>
      <w:r w:rsidRPr="004376D9">
        <w:rPr>
          <w:rFonts w:ascii="Arial" w:hAnsi="Arial" w:cs="Arial"/>
          <w:sz w:val="22"/>
          <w:szCs w:val="22"/>
          <w:lang w:val="es-ES_tradnl"/>
        </w:rPr>
        <w:t xml:space="preserve"> y el metabolismo de las bacterias se destaca que todas son osmotroficas, osea se alimentan con sustancias liquidas, no pudiendo ingerir sustancias </w:t>
      </w:r>
      <w:r w:rsidR="00975C26" w:rsidRPr="004376D9">
        <w:rPr>
          <w:rFonts w:ascii="Arial" w:hAnsi="Arial" w:cs="Arial"/>
          <w:sz w:val="22"/>
          <w:szCs w:val="22"/>
          <w:lang w:val="es-ES_tradnl"/>
        </w:rPr>
        <w:t>sólidas</w:t>
      </w:r>
      <w:r w:rsidRPr="004376D9">
        <w:rPr>
          <w:rFonts w:ascii="Arial" w:hAnsi="Arial" w:cs="Arial"/>
          <w:sz w:val="22"/>
          <w:szCs w:val="22"/>
          <w:lang w:val="es-ES_tradnl"/>
        </w:rPr>
        <w:t>. Por otra parte, podemos encontrar bacterias: quimioautotrofas</w:t>
      </w:r>
      <w:r w:rsidR="000E778A" w:rsidRPr="004376D9">
        <w:rPr>
          <w:rFonts w:ascii="Arial" w:hAnsi="Arial" w:cs="Arial"/>
          <w:sz w:val="22"/>
          <w:szCs w:val="22"/>
          <w:lang w:val="es-ES_tradnl"/>
        </w:rPr>
        <w:t>, quimioheterotrofas, fotoautotrofas y fotoheterotrofas, con metabolismo aerobio, facultativo</w:t>
      </w:r>
      <w:r w:rsidR="00537FD2" w:rsidRPr="004376D9">
        <w:rPr>
          <w:rFonts w:ascii="Arial" w:hAnsi="Arial" w:cs="Arial"/>
          <w:sz w:val="22"/>
          <w:szCs w:val="22"/>
          <w:lang w:val="es-ES_tradnl"/>
        </w:rPr>
        <w:t xml:space="preserve">, microaerofilo o anaerobio. </w:t>
      </w:r>
    </w:p>
    <w:p w:rsidR="004376D9" w:rsidRDefault="004376D9" w:rsidP="004376D9">
      <w:pPr>
        <w:jc w:val="both"/>
        <w:rPr>
          <w:rFonts w:ascii="Arial" w:hAnsi="Arial" w:cs="Arial"/>
          <w:sz w:val="22"/>
          <w:szCs w:val="22"/>
          <w:lang w:val="es-ES_tradnl"/>
        </w:rPr>
      </w:pPr>
    </w:p>
    <w:p w:rsidR="00DC746C" w:rsidRPr="004376D9" w:rsidRDefault="00975C26" w:rsidP="004376D9">
      <w:pPr>
        <w:jc w:val="both"/>
        <w:rPr>
          <w:rFonts w:ascii="Arial" w:hAnsi="Arial" w:cs="Arial"/>
          <w:sz w:val="22"/>
          <w:szCs w:val="22"/>
          <w:lang w:val="es-ES_tradnl"/>
        </w:rPr>
      </w:pPr>
      <w:r w:rsidRPr="004376D9">
        <w:rPr>
          <w:rFonts w:ascii="Arial" w:hAnsi="Arial" w:cs="Arial"/>
          <w:sz w:val="22"/>
          <w:szCs w:val="22"/>
          <w:lang w:val="es-ES_tradnl"/>
        </w:rPr>
        <w:t>Además</w:t>
      </w:r>
      <w:r w:rsidR="00537FD2" w:rsidRPr="004376D9">
        <w:rPr>
          <w:rFonts w:ascii="Arial" w:hAnsi="Arial" w:cs="Arial"/>
          <w:sz w:val="22"/>
          <w:szCs w:val="22"/>
          <w:lang w:val="es-ES_tradnl"/>
        </w:rPr>
        <w:t xml:space="preserve">, algunas de ellas pueden vivir en condiciones extremas de temperatura y pH. La reproducción de las bacterias es asexual aunque en ocasiones puede ocurrir </w:t>
      </w:r>
      <w:r w:rsidRPr="004376D9">
        <w:rPr>
          <w:rFonts w:ascii="Arial" w:hAnsi="Arial" w:cs="Arial"/>
          <w:sz w:val="22"/>
          <w:szCs w:val="22"/>
          <w:lang w:val="es-ES_tradnl"/>
        </w:rPr>
        <w:t>recombinación</w:t>
      </w:r>
      <w:r w:rsidR="00537FD2" w:rsidRPr="004376D9">
        <w:rPr>
          <w:rFonts w:ascii="Arial" w:hAnsi="Arial" w:cs="Arial"/>
          <w:sz w:val="22"/>
          <w:szCs w:val="22"/>
          <w:lang w:val="es-ES_tradnl"/>
        </w:rPr>
        <w:t xml:space="preserve"> </w:t>
      </w:r>
      <w:r w:rsidRPr="004376D9">
        <w:rPr>
          <w:rFonts w:ascii="Arial" w:hAnsi="Arial" w:cs="Arial"/>
          <w:sz w:val="22"/>
          <w:szCs w:val="22"/>
          <w:lang w:val="es-ES_tradnl"/>
        </w:rPr>
        <w:t>genética</w:t>
      </w:r>
      <w:r w:rsidR="00537FD2" w:rsidRPr="004376D9">
        <w:rPr>
          <w:rFonts w:ascii="Arial" w:hAnsi="Arial" w:cs="Arial"/>
          <w:sz w:val="22"/>
          <w:szCs w:val="22"/>
          <w:lang w:val="es-ES_tradnl"/>
        </w:rPr>
        <w:t>. No presenta</w:t>
      </w:r>
      <w:r w:rsidR="0027783A" w:rsidRPr="004376D9">
        <w:rPr>
          <w:rFonts w:ascii="Arial" w:hAnsi="Arial" w:cs="Arial"/>
          <w:sz w:val="22"/>
          <w:szCs w:val="22"/>
          <w:lang w:val="es-ES_tradnl"/>
        </w:rPr>
        <w:t>n</w:t>
      </w:r>
      <w:r w:rsidR="00537FD2" w:rsidRPr="004376D9">
        <w:rPr>
          <w:rFonts w:ascii="Arial" w:hAnsi="Arial" w:cs="Arial"/>
          <w:sz w:val="22"/>
          <w:szCs w:val="22"/>
          <w:lang w:val="es-ES_tradnl"/>
        </w:rPr>
        <w:t xml:space="preserve"> movimiento </w:t>
      </w:r>
      <w:r w:rsidRPr="004376D9">
        <w:rPr>
          <w:rFonts w:ascii="Arial" w:hAnsi="Arial" w:cs="Arial"/>
          <w:sz w:val="22"/>
          <w:szCs w:val="22"/>
          <w:lang w:val="es-ES_tradnl"/>
        </w:rPr>
        <w:t>citoplasmático</w:t>
      </w:r>
      <w:r w:rsidR="00537FD2" w:rsidRPr="004376D9">
        <w:rPr>
          <w:rFonts w:ascii="Arial" w:hAnsi="Arial" w:cs="Arial"/>
          <w:sz w:val="22"/>
          <w:szCs w:val="22"/>
          <w:lang w:val="es-ES_tradnl"/>
        </w:rPr>
        <w:t xml:space="preserve"> y si son </w:t>
      </w:r>
      <w:r w:rsidRPr="004376D9">
        <w:rPr>
          <w:rFonts w:ascii="Arial" w:hAnsi="Arial" w:cs="Arial"/>
          <w:sz w:val="22"/>
          <w:szCs w:val="22"/>
          <w:lang w:val="es-ES_tradnl"/>
        </w:rPr>
        <w:t>móviles</w:t>
      </w:r>
      <w:r w:rsidR="00537FD2" w:rsidRPr="004376D9">
        <w:rPr>
          <w:rFonts w:ascii="Arial" w:hAnsi="Arial" w:cs="Arial"/>
          <w:sz w:val="22"/>
          <w:szCs w:val="22"/>
          <w:lang w:val="es-ES_tradnl"/>
        </w:rPr>
        <w:t xml:space="preserve"> es mediante flagelos muy </w:t>
      </w:r>
      <w:r w:rsidRPr="004376D9">
        <w:rPr>
          <w:rFonts w:ascii="Arial" w:hAnsi="Arial" w:cs="Arial"/>
          <w:sz w:val="22"/>
          <w:szCs w:val="22"/>
          <w:lang w:val="es-ES_tradnl"/>
        </w:rPr>
        <w:t>censillos</w:t>
      </w:r>
      <w:r w:rsidR="00537FD2" w:rsidRPr="004376D9">
        <w:rPr>
          <w:rFonts w:ascii="Arial" w:hAnsi="Arial" w:cs="Arial"/>
          <w:sz w:val="22"/>
          <w:szCs w:val="22"/>
          <w:lang w:val="es-ES_tradnl"/>
        </w:rPr>
        <w:t>.</w:t>
      </w:r>
    </w:p>
    <w:p w:rsidR="00CE26A4" w:rsidRPr="004376D9" w:rsidRDefault="00CE26A4" w:rsidP="004376D9">
      <w:pPr>
        <w:jc w:val="both"/>
        <w:rPr>
          <w:rFonts w:ascii="Arial" w:hAnsi="Arial" w:cs="Arial"/>
          <w:sz w:val="22"/>
          <w:szCs w:val="22"/>
          <w:lang w:val="es-ES_tradnl"/>
        </w:rPr>
      </w:pPr>
    </w:p>
    <w:p w:rsidR="00CE26A4" w:rsidRPr="004376D9" w:rsidRDefault="00B22B8F" w:rsidP="004376D9">
      <w:pPr>
        <w:jc w:val="center"/>
        <w:rPr>
          <w:rFonts w:ascii="Arial" w:hAnsi="Arial" w:cs="Arial"/>
          <w:b/>
          <w:sz w:val="22"/>
          <w:szCs w:val="22"/>
          <w:lang w:val="es-ES_tradnl"/>
        </w:rPr>
      </w:pPr>
      <w:r w:rsidRPr="004376D9">
        <w:rPr>
          <w:rFonts w:ascii="Arial" w:hAnsi="Arial" w:cs="Arial"/>
          <w:noProof/>
          <w:sz w:val="22"/>
          <w:szCs w:val="22"/>
        </w:rPr>
        <w:drawing>
          <wp:anchor distT="0" distB="0" distL="114300" distR="114300" simplePos="0" relativeHeight="251656192" behindDoc="0" locked="0" layoutInCell="1" allowOverlap="1">
            <wp:simplePos x="0" y="0"/>
            <wp:positionH relativeFrom="column">
              <wp:posOffset>1082040</wp:posOffset>
            </wp:positionH>
            <wp:positionV relativeFrom="paragraph">
              <wp:posOffset>247650</wp:posOffset>
            </wp:positionV>
            <wp:extent cx="3827145" cy="2299970"/>
            <wp:effectExtent l="1905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8"/>
                    <a:srcRect/>
                    <a:stretch>
                      <a:fillRect/>
                    </a:stretch>
                  </pic:blipFill>
                  <pic:spPr bwMode="auto">
                    <a:xfrm>
                      <a:off x="0" y="0"/>
                      <a:ext cx="3827145" cy="2299970"/>
                    </a:xfrm>
                    <a:prstGeom prst="rect">
                      <a:avLst/>
                    </a:prstGeom>
                    <a:noFill/>
                    <a:ln w="9525">
                      <a:noFill/>
                      <a:miter lim="800000"/>
                      <a:headEnd/>
                      <a:tailEnd/>
                    </a:ln>
                  </pic:spPr>
                </pic:pic>
              </a:graphicData>
            </a:graphic>
          </wp:anchor>
        </w:drawing>
      </w:r>
      <w:r w:rsidR="00CE26A4" w:rsidRPr="004376D9">
        <w:rPr>
          <w:rFonts w:ascii="Arial" w:hAnsi="Arial" w:cs="Arial"/>
          <w:b/>
          <w:sz w:val="22"/>
          <w:szCs w:val="22"/>
          <w:lang w:val="es-ES_tradnl"/>
        </w:rPr>
        <w:t xml:space="preserve">Figura </w:t>
      </w:r>
      <w:r w:rsidR="0027783A" w:rsidRPr="004376D9">
        <w:rPr>
          <w:rFonts w:ascii="Arial" w:hAnsi="Arial" w:cs="Arial"/>
          <w:b/>
          <w:sz w:val="22"/>
          <w:szCs w:val="22"/>
          <w:lang w:val="es-ES_tradnl"/>
        </w:rPr>
        <w:t>2</w:t>
      </w:r>
      <w:r w:rsidR="00CE26A4" w:rsidRPr="004376D9">
        <w:rPr>
          <w:rFonts w:ascii="Arial" w:hAnsi="Arial" w:cs="Arial"/>
          <w:b/>
          <w:sz w:val="22"/>
          <w:szCs w:val="22"/>
          <w:lang w:val="es-ES_tradnl"/>
        </w:rPr>
        <w:t>.1 Partes de una bacteria</w:t>
      </w: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CE26A4" w:rsidRDefault="00CE26A4"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CE26A4" w:rsidRPr="004376D9" w:rsidRDefault="00CE26A4" w:rsidP="004376D9">
      <w:pPr>
        <w:jc w:val="both"/>
        <w:rPr>
          <w:rFonts w:ascii="Arial" w:hAnsi="Arial" w:cs="Arial"/>
          <w:sz w:val="22"/>
          <w:szCs w:val="22"/>
          <w:lang w:val="es-ES_tradnl"/>
        </w:rPr>
      </w:pPr>
    </w:p>
    <w:p w:rsidR="00537FD2"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537FD2" w:rsidRPr="004376D9">
        <w:rPr>
          <w:rFonts w:ascii="Arial" w:hAnsi="Arial" w:cs="Arial"/>
          <w:b/>
          <w:sz w:val="22"/>
          <w:szCs w:val="22"/>
          <w:lang w:val="es-ES_tradnl"/>
        </w:rPr>
        <w:t>.3.1.1</w:t>
      </w:r>
      <w:r w:rsidR="00CE26A4" w:rsidRPr="004376D9">
        <w:rPr>
          <w:rFonts w:ascii="Arial" w:hAnsi="Arial" w:cs="Arial"/>
          <w:b/>
          <w:sz w:val="22"/>
          <w:szCs w:val="22"/>
          <w:lang w:val="es-ES_tradnl"/>
        </w:rPr>
        <w:t>.-</w:t>
      </w:r>
      <w:r w:rsidR="00537FD2" w:rsidRPr="004376D9">
        <w:rPr>
          <w:rFonts w:ascii="Arial" w:hAnsi="Arial" w:cs="Arial"/>
          <w:b/>
          <w:sz w:val="22"/>
          <w:szCs w:val="22"/>
          <w:lang w:val="es-ES_tradnl"/>
        </w:rPr>
        <w:t xml:space="preserve"> T</w:t>
      </w:r>
      <w:r w:rsidR="00CE26A4" w:rsidRPr="004376D9">
        <w:rPr>
          <w:rFonts w:ascii="Arial" w:hAnsi="Arial" w:cs="Arial"/>
          <w:b/>
          <w:sz w:val="22"/>
          <w:szCs w:val="22"/>
          <w:lang w:val="es-ES_tradnl"/>
        </w:rPr>
        <w:t>incion</w:t>
      </w:r>
      <w:r w:rsidR="00537FD2" w:rsidRPr="004376D9">
        <w:rPr>
          <w:rFonts w:ascii="Arial" w:hAnsi="Arial" w:cs="Arial"/>
          <w:b/>
          <w:sz w:val="22"/>
          <w:szCs w:val="22"/>
          <w:lang w:val="es-ES_tradnl"/>
        </w:rPr>
        <w:t xml:space="preserve"> G</w:t>
      </w:r>
      <w:r w:rsidR="00CE26A4" w:rsidRPr="004376D9">
        <w:rPr>
          <w:rFonts w:ascii="Arial" w:hAnsi="Arial" w:cs="Arial"/>
          <w:b/>
          <w:sz w:val="22"/>
          <w:szCs w:val="22"/>
          <w:lang w:val="es-ES_tradnl"/>
        </w:rPr>
        <w:t>ram</w:t>
      </w:r>
    </w:p>
    <w:p w:rsidR="00CE26A4" w:rsidRPr="004376D9" w:rsidRDefault="00CE26A4" w:rsidP="004376D9">
      <w:pPr>
        <w:jc w:val="both"/>
        <w:rPr>
          <w:rFonts w:ascii="Arial" w:hAnsi="Arial" w:cs="Arial"/>
          <w:b/>
          <w:sz w:val="22"/>
          <w:szCs w:val="22"/>
          <w:lang w:val="es-ES_tradnl"/>
        </w:rPr>
      </w:pPr>
    </w:p>
    <w:p w:rsidR="00537FD2" w:rsidRPr="004376D9" w:rsidRDefault="00537FD2" w:rsidP="004376D9">
      <w:pPr>
        <w:jc w:val="both"/>
        <w:rPr>
          <w:rFonts w:ascii="Arial" w:hAnsi="Arial" w:cs="Arial"/>
          <w:sz w:val="22"/>
          <w:szCs w:val="22"/>
          <w:lang w:val="es-ES_tradnl"/>
        </w:rPr>
      </w:pPr>
      <w:r w:rsidRPr="004376D9">
        <w:rPr>
          <w:rFonts w:ascii="Arial" w:hAnsi="Arial" w:cs="Arial"/>
          <w:sz w:val="22"/>
          <w:szCs w:val="22"/>
          <w:lang w:val="es-ES_tradnl"/>
        </w:rPr>
        <w:t xml:space="preserve">La pared celular reviste una enorme importancia en las bacterias y mediante una simple </w:t>
      </w:r>
      <w:r w:rsidR="00975C26" w:rsidRPr="004376D9">
        <w:rPr>
          <w:rFonts w:ascii="Arial" w:hAnsi="Arial" w:cs="Arial"/>
          <w:sz w:val="22"/>
          <w:szCs w:val="22"/>
          <w:lang w:val="es-ES_tradnl"/>
        </w:rPr>
        <w:t>tinción</w:t>
      </w:r>
      <w:r w:rsidRPr="004376D9">
        <w:rPr>
          <w:rFonts w:ascii="Arial" w:hAnsi="Arial" w:cs="Arial"/>
          <w:sz w:val="22"/>
          <w:szCs w:val="22"/>
          <w:lang w:val="es-ES_tradnl"/>
        </w:rPr>
        <w:t xml:space="preserve"> es posible dividir a las bacterias en dos grupos las Gram-positivas y las Gram-negativas. Esta </w:t>
      </w:r>
      <w:r w:rsidR="0035447E" w:rsidRPr="004376D9">
        <w:rPr>
          <w:rFonts w:ascii="Arial" w:hAnsi="Arial" w:cs="Arial"/>
          <w:sz w:val="22"/>
          <w:szCs w:val="22"/>
          <w:lang w:val="es-ES_tradnl"/>
        </w:rPr>
        <w:t>división</w:t>
      </w:r>
      <w:r w:rsidRPr="004376D9">
        <w:rPr>
          <w:rFonts w:ascii="Arial" w:hAnsi="Arial" w:cs="Arial"/>
          <w:sz w:val="22"/>
          <w:szCs w:val="22"/>
          <w:lang w:val="es-ES_tradnl"/>
        </w:rPr>
        <w:t xml:space="preserve"> de las bacterias se basa en el procedimiento de </w:t>
      </w:r>
      <w:r w:rsidR="00975C26" w:rsidRPr="004376D9">
        <w:rPr>
          <w:rFonts w:ascii="Arial" w:hAnsi="Arial" w:cs="Arial"/>
          <w:sz w:val="22"/>
          <w:szCs w:val="22"/>
          <w:lang w:val="es-ES_tradnl"/>
        </w:rPr>
        <w:t>coloración</w:t>
      </w:r>
      <w:r w:rsidRPr="004376D9">
        <w:rPr>
          <w:rFonts w:ascii="Arial" w:hAnsi="Arial" w:cs="Arial"/>
          <w:sz w:val="22"/>
          <w:szCs w:val="22"/>
          <w:lang w:val="es-ES_tradnl"/>
        </w:rPr>
        <w:t xml:space="preserve"> inventado en 1884 por el </w:t>
      </w:r>
      <w:r w:rsidR="00975C26" w:rsidRPr="004376D9">
        <w:rPr>
          <w:rFonts w:ascii="Arial" w:hAnsi="Arial" w:cs="Arial"/>
          <w:sz w:val="22"/>
          <w:szCs w:val="22"/>
          <w:lang w:val="es-ES_tradnl"/>
        </w:rPr>
        <w:t>danés</w:t>
      </w:r>
      <w:r w:rsidRPr="004376D9">
        <w:rPr>
          <w:rFonts w:ascii="Arial" w:hAnsi="Arial" w:cs="Arial"/>
          <w:sz w:val="22"/>
          <w:szCs w:val="22"/>
          <w:lang w:val="es-ES_tradnl"/>
        </w:rPr>
        <w:t xml:space="preserve"> Christian Gram </w:t>
      </w:r>
      <w:r w:rsidR="00082E9E" w:rsidRPr="004376D9">
        <w:rPr>
          <w:rFonts w:ascii="Arial" w:hAnsi="Arial" w:cs="Arial"/>
          <w:sz w:val="22"/>
          <w:szCs w:val="22"/>
          <w:lang w:val="es-ES_tradnl"/>
        </w:rPr>
        <w:t xml:space="preserve">y conocido como </w:t>
      </w:r>
      <w:r w:rsidR="00975C26" w:rsidRPr="004376D9">
        <w:rPr>
          <w:rFonts w:ascii="Arial" w:hAnsi="Arial" w:cs="Arial"/>
          <w:sz w:val="22"/>
          <w:szCs w:val="22"/>
          <w:lang w:val="es-ES_tradnl"/>
        </w:rPr>
        <w:t>tinción</w:t>
      </w:r>
      <w:r w:rsidR="00082E9E" w:rsidRPr="004376D9">
        <w:rPr>
          <w:rFonts w:ascii="Arial" w:hAnsi="Arial" w:cs="Arial"/>
          <w:sz w:val="22"/>
          <w:szCs w:val="22"/>
          <w:lang w:val="es-ES_tradnl"/>
        </w:rPr>
        <w:t xml:space="preserve"> Gram. Pero esta diferencia en la </w:t>
      </w:r>
      <w:r w:rsidR="00975C26" w:rsidRPr="004376D9">
        <w:rPr>
          <w:rFonts w:ascii="Arial" w:hAnsi="Arial" w:cs="Arial"/>
          <w:sz w:val="22"/>
          <w:szCs w:val="22"/>
          <w:lang w:val="es-ES_tradnl"/>
        </w:rPr>
        <w:t>reacción</w:t>
      </w:r>
      <w:r w:rsidR="00082E9E" w:rsidRPr="004376D9">
        <w:rPr>
          <w:rFonts w:ascii="Arial" w:hAnsi="Arial" w:cs="Arial"/>
          <w:sz w:val="22"/>
          <w:szCs w:val="22"/>
          <w:lang w:val="es-ES_tradnl"/>
        </w:rPr>
        <w:t xml:space="preserve"> de </w:t>
      </w:r>
      <w:r w:rsidR="00975C26" w:rsidRPr="004376D9">
        <w:rPr>
          <w:rFonts w:ascii="Arial" w:hAnsi="Arial" w:cs="Arial"/>
          <w:sz w:val="22"/>
          <w:szCs w:val="22"/>
          <w:lang w:val="es-ES_tradnl"/>
        </w:rPr>
        <w:t>coloración</w:t>
      </w:r>
      <w:r w:rsidR="00082E9E" w:rsidRPr="004376D9">
        <w:rPr>
          <w:rFonts w:ascii="Arial" w:hAnsi="Arial" w:cs="Arial"/>
          <w:sz w:val="22"/>
          <w:szCs w:val="22"/>
          <w:lang w:val="es-ES_tradnl"/>
        </w:rPr>
        <w:t xml:space="preserve"> del Gram se basa realmente en la diferencia en la estructura de la pared celular de las </w:t>
      </w:r>
      <w:r w:rsidR="00975C26" w:rsidRPr="004376D9">
        <w:rPr>
          <w:rFonts w:ascii="Arial" w:hAnsi="Arial" w:cs="Arial"/>
          <w:sz w:val="22"/>
          <w:szCs w:val="22"/>
          <w:lang w:val="es-ES_tradnl"/>
        </w:rPr>
        <w:t xml:space="preserve">bacterias. </w:t>
      </w:r>
      <w:r w:rsidR="00082E9E" w:rsidRPr="004376D9">
        <w:rPr>
          <w:rFonts w:ascii="Arial" w:hAnsi="Arial" w:cs="Arial"/>
          <w:sz w:val="22"/>
          <w:szCs w:val="22"/>
          <w:lang w:val="es-ES_tradnl"/>
        </w:rPr>
        <w:t xml:space="preserve">En las bacterias </w:t>
      </w:r>
      <w:r w:rsidR="00975C26" w:rsidRPr="004376D9">
        <w:rPr>
          <w:rFonts w:ascii="Arial" w:hAnsi="Arial" w:cs="Arial"/>
          <w:sz w:val="22"/>
          <w:szCs w:val="22"/>
          <w:lang w:val="es-ES_tradnl"/>
        </w:rPr>
        <w:t>típicas</w:t>
      </w:r>
      <w:r w:rsidR="00082E9E" w:rsidRPr="004376D9">
        <w:rPr>
          <w:rFonts w:ascii="Arial" w:hAnsi="Arial" w:cs="Arial"/>
          <w:sz w:val="22"/>
          <w:szCs w:val="22"/>
          <w:lang w:val="es-ES_tradnl"/>
        </w:rPr>
        <w:t xml:space="preserve"> y las cianobacterias (exceptuando el micoplasma, que no tienen pared celular) la rigidez y la fuerza de sus paredes celulares se debe a la presencia de un heteropolimero conocido como peptidoglican el cual forma fibras fuertes.</w:t>
      </w:r>
    </w:p>
    <w:p w:rsidR="00CE26A4" w:rsidRPr="004376D9" w:rsidRDefault="00CE26A4" w:rsidP="004376D9">
      <w:pPr>
        <w:jc w:val="both"/>
        <w:rPr>
          <w:rFonts w:ascii="Arial" w:hAnsi="Arial" w:cs="Arial"/>
          <w:sz w:val="22"/>
          <w:szCs w:val="22"/>
          <w:lang w:val="es-ES_tradnl"/>
        </w:rPr>
      </w:pPr>
    </w:p>
    <w:p w:rsidR="00677087" w:rsidRPr="004376D9" w:rsidRDefault="00677087" w:rsidP="004376D9">
      <w:pPr>
        <w:jc w:val="both"/>
        <w:rPr>
          <w:rFonts w:ascii="Arial" w:hAnsi="Arial" w:cs="Arial"/>
          <w:sz w:val="22"/>
          <w:szCs w:val="22"/>
          <w:lang w:val="es-ES_tradnl"/>
        </w:rPr>
      </w:pPr>
    </w:p>
    <w:p w:rsidR="004376D9" w:rsidRDefault="00FA1831" w:rsidP="004376D9">
      <w:pPr>
        <w:jc w:val="both"/>
        <w:rPr>
          <w:rFonts w:ascii="Arial" w:hAnsi="Arial" w:cs="Arial"/>
          <w:sz w:val="22"/>
          <w:szCs w:val="22"/>
          <w:lang w:val="es-ES_tradnl"/>
        </w:rPr>
      </w:pPr>
      <w:r w:rsidRPr="004376D9">
        <w:rPr>
          <w:rFonts w:ascii="Arial" w:hAnsi="Arial" w:cs="Arial"/>
          <w:sz w:val="22"/>
          <w:szCs w:val="22"/>
          <w:lang w:val="es-ES_tradnl"/>
        </w:rPr>
        <w:t xml:space="preserve">La </w:t>
      </w:r>
      <w:r w:rsidR="00975C26" w:rsidRPr="004376D9">
        <w:rPr>
          <w:rFonts w:ascii="Arial" w:hAnsi="Arial" w:cs="Arial"/>
          <w:sz w:val="22"/>
          <w:szCs w:val="22"/>
          <w:lang w:val="es-ES_tradnl"/>
        </w:rPr>
        <w:t>tinción</w:t>
      </w:r>
      <w:r w:rsidRPr="004376D9">
        <w:rPr>
          <w:rFonts w:ascii="Arial" w:hAnsi="Arial" w:cs="Arial"/>
          <w:sz w:val="22"/>
          <w:szCs w:val="22"/>
          <w:lang w:val="es-ES_tradnl"/>
        </w:rPr>
        <w:t xml:space="preserve"> del Gram es una prueba sencilla que permite conocer la forma de la bacteria, el tipo de agrupación, asi como la resistencia o sensibilidad a una serie de agentes </w:t>
      </w:r>
      <w:r w:rsidR="00975C26" w:rsidRPr="004376D9">
        <w:rPr>
          <w:rFonts w:ascii="Arial" w:hAnsi="Arial" w:cs="Arial"/>
          <w:sz w:val="22"/>
          <w:szCs w:val="22"/>
          <w:lang w:val="es-ES_tradnl"/>
        </w:rPr>
        <w:t>físicos</w:t>
      </w:r>
      <w:r w:rsidRPr="004376D9">
        <w:rPr>
          <w:rFonts w:ascii="Arial" w:hAnsi="Arial" w:cs="Arial"/>
          <w:sz w:val="22"/>
          <w:szCs w:val="22"/>
          <w:lang w:val="es-ES_tradnl"/>
        </w:rPr>
        <w:t xml:space="preserve"> y </w:t>
      </w:r>
      <w:r w:rsidR="00975C26" w:rsidRPr="004376D9">
        <w:rPr>
          <w:rFonts w:ascii="Arial" w:hAnsi="Arial" w:cs="Arial"/>
          <w:sz w:val="22"/>
          <w:szCs w:val="22"/>
          <w:lang w:val="es-ES_tradnl"/>
        </w:rPr>
        <w:t>químicos</w:t>
      </w:r>
      <w:r w:rsidR="00537DF1" w:rsidRPr="004376D9">
        <w:rPr>
          <w:rFonts w:ascii="Arial" w:hAnsi="Arial" w:cs="Arial"/>
          <w:sz w:val="22"/>
          <w:szCs w:val="22"/>
          <w:lang w:val="es-ES_tradnl"/>
        </w:rPr>
        <w:t>, en un breve espacio de tiempo lo cual no se logra con ninguna otra prueba sencilla.</w:t>
      </w:r>
      <w:r w:rsidR="00CE26A4" w:rsidRPr="004376D9">
        <w:rPr>
          <w:rFonts w:ascii="Arial" w:hAnsi="Arial" w:cs="Arial"/>
          <w:sz w:val="22"/>
          <w:szCs w:val="22"/>
          <w:lang w:val="es-ES_tradnl"/>
        </w:rPr>
        <w:t xml:space="preserve"> </w:t>
      </w:r>
    </w:p>
    <w:p w:rsidR="004376D9" w:rsidRDefault="004376D9" w:rsidP="004376D9">
      <w:pPr>
        <w:jc w:val="both"/>
        <w:rPr>
          <w:rFonts w:ascii="Arial" w:hAnsi="Arial" w:cs="Arial"/>
          <w:sz w:val="22"/>
          <w:szCs w:val="22"/>
          <w:lang w:val="es-ES_tradnl"/>
        </w:rPr>
      </w:pPr>
    </w:p>
    <w:p w:rsidR="004376D9" w:rsidRDefault="00783743" w:rsidP="004376D9">
      <w:pPr>
        <w:jc w:val="both"/>
        <w:rPr>
          <w:rFonts w:ascii="Arial" w:hAnsi="Arial" w:cs="Arial"/>
          <w:sz w:val="22"/>
          <w:szCs w:val="22"/>
          <w:lang w:val="es-ES_tradnl"/>
        </w:rPr>
      </w:pPr>
      <w:r w:rsidRPr="004376D9">
        <w:rPr>
          <w:rFonts w:ascii="Arial" w:hAnsi="Arial" w:cs="Arial"/>
          <w:sz w:val="22"/>
          <w:szCs w:val="22"/>
          <w:lang w:val="es-ES_tradnl"/>
        </w:rPr>
        <w:t xml:space="preserve">La prueba de Gram se realiza de la siguiente forma; de la muestra que se quiere investigar se hace un frotis en un porta objeto, se aplica durante treinta segundos la </w:t>
      </w:r>
      <w:r w:rsidR="00975C26" w:rsidRPr="004376D9">
        <w:rPr>
          <w:rFonts w:ascii="Arial" w:hAnsi="Arial" w:cs="Arial"/>
          <w:sz w:val="22"/>
          <w:szCs w:val="22"/>
          <w:lang w:val="es-ES_tradnl"/>
        </w:rPr>
        <w:t>solución</w:t>
      </w:r>
      <w:r w:rsidRPr="004376D9">
        <w:rPr>
          <w:rFonts w:ascii="Arial" w:hAnsi="Arial" w:cs="Arial"/>
          <w:sz w:val="22"/>
          <w:szCs w:val="22"/>
          <w:lang w:val="es-ES_tradnl"/>
        </w:rPr>
        <w:t xml:space="preserve"> de violeta cristal. Luego se decanta el colorante sobrante y se adiciona, durante treinta segundos, una </w:t>
      </w:r>
      <w:r w:rsidR="00975C26" w:rsidRPr="004376D9">
        <w:rPr>
          <w:rFonts w:ascii="Arial" w:hAnsi="Arial" w:cs="Arial"/>
          <w:sz w:val="22"/>
          <w:szCs w:val="22"/>
          <w:lang w:val="es-ES_tradnl"/>
        </w:rPr>
        <w:t>solución</w:t>
      </w:r>
      <w:r w:rsidRPr="004376D9">
        <w:rPr>
          <w:rFonts w:ascii="Arial" w:hAnsi="Arial" w:cs="Arial"/>
          <w:sz w:val="22"/>
          <w:szCs w:val="22"/>
          <w:lang w:val="es-ES_tradnl"/>
        </w:rPr>
        <w:t xml:space="preserve"> de yodoyodurada de Lugol se decanta y al mirarse al microscopio todas las </w:t>
      </w:r>
      <w:r w:rsidR="00975C26" w:rsidRPr="004376D9">
        <w:rPr>
          <w:rFonts w:ascii="Arial" w:hAnsi="Arial" w:cs="Arial"/>
          <w:sz w:val="22"/>
          <w:szCs w:val="22"/>
          <w:lang w:val="es-ES_tradnl"/>
        </w:rPr>
        <w:t>células</w:t>
      </w:r>
      <w:r w:rsidRPr="004376D9">
        <w:rPr>
          <w:rFonts w:ascii="Arial" w:hAnsi="Arial" w:cs="Arial"/>
          <w:sz w:val="22"/>
          <w:szCs w:val="22"/>
          <w:lang w:val="es-ES_tradnl"/>
        </w:rPr>
        <w:t xml:space="preserve"> aparecen teñidas. Posteriormente se aplica sobre la preparación de alcohol </w:t>
      </w:r>
      <w:r w:rsidR="00975C26" w:rsidRPr="004376D9">
        <w:rPr>
          <w:rFonts w:ascii="Arial" w:hAnsi="Arial" w:cs="Arial"/>
          <w:sz w:val="22"/>
          <w:szCs w:val="22"/>
          <w:lang w:val="es-ES_tradnl"/>
        </w:rPr>
        <w:t>etílico</w:t>
      </w:r>
      <w:r w:rsidRPr="004376D9">
        <w:rPr>
          <w:rFonts w:ascii="Arial" w:hAnsi="Arial" w:cs="Arial"/>
          <w:sz w:val="22"/>
          <w:szCs w:val="22"/>
          <w:lang w:val="es-ES_tradnl"/>
        </w:rPr>
        <w:t xml:space="preserve"> repetidamente hasta que el frotis ha </w:t>
      </w:r>
      <w:r w:rsidR="00975C26" w:rsidRPr="004376D9">
        <w:rPr>
          <w:rFonts w:ascii="Arial" w:hAnsi="Arial" w:cs="Arial"/>
          <w:sz w:val="22"/>
          <w:szCs w:val="22"/>
          <w:lang w:val="es-ES_tradnl"/>
        </w:rPr>
        <w:t>cesado</w:t>
      </w:r>
      <w:r w:rsidRPr="004376D9">
        <w:rPr>
          <w:rFonts w:ascii="Arial" w:hAnsi="Arial" w:cs="Arial"/>
          <w:sz w:val="22"/>
          <w:szCs w:val="22"/>
          <w:lang w:val="es-ES_tradnl"/>
        </w:rPr>
        <w:t xml:space="preserve"> de desprender colorante</w:t>
      </w:r>
      <w:r w:rsidR="006A63B1" w:rsidRPr="004376D9">
        <w:rPr>
          <w:rFonts w:ascii="Arial" w:hAnsi="Arial" w:cs="Arial"/>
          <w:sz w:val="22"/>
          <w:szCs w:val="22"/>
          <w:lang w:val="es-ES_tradnl"/>
        </w:rPr>
        <w:t xml:space="preserve">. </w:t>
      </w:r>
    </w:p>
    <w:p w:rsidR="004376D9" w:rsidRDefault="004376D9" w:rsidP="004376D9">
      <w:pPr>
        <w:jc w:val="both"/>
        <w:rPr>
          <w:rFonts w:ascii="Arial" w:hAnsi="Arial" w:cs="Arial"/>
          <w:sz w:val="22"/>
          <w:szCs w:val="22"/>
          <w:lang w:val="es-ES_tradnl"/>
        </w:rPr>
      </w:pPr>
    </w:p>
    <w:p w:rsidR="00263AEC" w:rsidRPr="004376D9" w:rsidRDefault="006A63B1" w:rsidP="004376D9">
      <w:pPr>
        <w:jc w:val="both"/>
        <w:rPr>
          <w:rFonts w:ascii="Arial" w:hAnsi="Arial" w:cs="Arial"/>
          <w:sz w:val="22"/>
          <w:szCs w:val="22"/>
          <w:lang w:val="es-ES_tradnl"/>
        </w:rPr>
      </w:pPr>
      <w:r w:rsidRPr="004376D9">
        <w:rPr>
          <w:rFonts w:ascii="Arial" w:hAnsi="Arial" w:cs="Arial"/>
          <w:sz w:val="22"/>
          <w:szCs w:val="22"/>
          <w:lang w:val="es-ES_tradnl"/>
        </w:rPr>
        <w:t xml:space="preserve">Al examinarse ahora el frotis al microscopio se </w:t>
      </w:r>
      <w:r w:rsidR="00975C26" w:rsidRPr="004376D9">
        <w:rPr>
          <w:rFonts w:ascii="Arial" w:hAnsi="Arial" w:cs="Arial"/>
          <w:sz w:val="22"/>
          <w:szCs w:val="22"/>
          <w:lang w:val="es-ES_tradnl"/>
        </w:rPr>
        <w:t>observa</w:t>
      </w:r>
      <w:r w:rsidRPr="004376D9">
        <w:rPr>
          <w:rFonts w:ascii="Arial" w:hAnsi="Arial" w:cs="Arial"/>
          <w:sz w:val="22"/>
          <w:szCs w:val="22"/>
          <w:lang w:val="es-ES_tradnl"/>
        </w:rPr>
        <w:t xml:space="preserve"> que mientras muchas bacterias retienen la combinación violeta-yodo, otras la han </w:t>
      </w:r>
      <w:r w:rsidR="00975C26" w:rsidRPr="004376D9">
        <w:rPr>
          <w:rFonts w:ascii="Arial" w:hAnsi="Arial" w:cs="Arial"/>
          <w:sz w:val="22"/>
          <w:szCs w:val="22"/>
          <w:lang w:val="es-ES_tradnl"/>
        </w:rPr>
        <w:t>cedido</w:t>
      </w:r>
      <w:r w:rsidRPr="004376D9">
        <w:rPr>
          <w:rFonts w:ascii="Arial" w:hAnsi="Arial" w:cs="Arial"/>
          <w:sz w:val="22"/>
          <w:szCs w:val="22"/>
          <w:lang w:val="es-ES_tradnl"/>
        </w:rPr>
        <w:t xml:space="preserve"> por completo al alcohol y son</w:t>
      </w:r>
      <w:r w:rsidR="00975C26" w:rsidRPr="004376D9">
        <w:rPr>
          <w:rFonts w:ascii="Arial" w:hAnsi="Arial" w:cs="Arial"/>
          <w:sz w:val="22"/>
          <w:szCs w:val="22"/>
          <w:lang w:val="es-ES_tradnl"/>
        </w:rPr>
        <w:t xml:space="preserve"> </w:t>
      </w:r>
      <w:r w:rsidRPr="004376D9">
        <w:rPr>
          <w:rFonts w:ascii="Arial" w:hAnsi="Arial" w:cs="Arial"/>
          <w:sz w:val="22"/>
          <w:szCs w:val="22"/>
          <w:lang w:val="es-ES_tradnl"/>
        </w:rPr>
        <w:t xml:space="preserve">casi tan invisibles como antes de teñirlas. Las bacterias que retienen el colorante se llaman Gram-positivas y las que </w:t>
      </w:r>
      <w:r w:rsidR="00975C26" w:rsidRPr="004376D9">
        <w:rPr>
          <w:rFonts w:ascii="Arial" w:hAnsi="Arial" w:cs="Arial"/>
          <w:sz w:val="22"/>
          <w:szCs w:val="22"/>
          <w:lang w:val="es-ES_tradnl"/>
        </w:rPr>
        <w:t>cedieron</w:t>
      </w:r>
      <w:r w:rsidRPr="004376D9">
        <w:rPr>
          <w:rFonts w:ascii="Arial" w:hAnsi="Arial" w:cs="Arial"/>
          <w:sz w:val="22"/>
          <w:szCs w:val="22"/>
          <w:lang w:val="es-ES_tradnl"/>
        </w:rPr>
        <w:t xml:space="preserve"> el colorante al alcohol Gram-negativas. Para terminar se adiciona un colorante de contraste, como puede ser la safranina, tiñendose las especies Gram-negativas, que se hacen tan visibles como las Gram-positivas, pero son </w:t>
      </w:r>
      <w:r w:rsidR="00E23571" w:rsidRPr="004376D9">
        <w:rPr>
          <w:rFonts w:ascii="Arial" w:hAnsi="Arial" w:cs="Arial"/>
          <w:sz w:val="22"/>
          <w:szCs w:val="22"/>
          <w:lang w:val="es-ES_tradnl"/>
        </w:rPr>
        <w:t>rápidamente</w:t>
      </w:r>
      <w:r w:rsidRPr="004376D9">
        <w:rPr>
          <w:rFonts w:ascii="Arial" w:hAnsi="Arial" w:cs="Arial"/>
          <w:sz w:val="22"/>
          <w:szCs w:val="22"/>
          <w:lang w:val="es-ES_tradnl"/>
        </w:rPr>
        <w:t xml:space="preserve"> diferenciadas por su color que </w:t>
      </w:r>
      <w:r w:rsidR="00E23571" w:rsidRPr="004376D9">
        <w:rPr>
          <w:rFonts w:ascii="Arial" w:hAnsi="Arial" w:cs="Arial"/>
          <w:sz w:val="22"/>
          <w:szCs w:val="22"/>
          <w:lang w:val="es-ES_tradnl"/>
        </w:rPr>
        <w:t>será</w:t>
      </w:r>
      <w:r w:rsidRPr="004376D9">
        <w:rPr>
          <w:rFonts w:ascii="Arial" w:hAnsi="Arial" w:cs="Arial"/>
          <w:sz w:val="22"/>
          <w:szCs w:val="22"/>
          <w:lang w:val="es-ES_tradnl"/>
        </w:rPr>
        <w:t xml:space="preserve"> distinto</w:t>
      </w:r>
      <w:r w:rsidR="00857220" w:rsidRPr="004376D9">
        <w:rPr>
          <w:rFonts w:ascii="Arial" w:hAnsi="Arial" w:cs="Arial"/>
          <w:sz w:val="22"/>
          <w:szCs w:val="22"/>
          <w:lang w:val="es-ES_tradnl"/>
        </w:rPr>
        <w:t>.</w:t>
      </w:r>
    </w:p>
    <w:p w:rsidR="00CE26A4" w:rsidRPr="004376D9" w:rsidRDefault="00CE26A4" w:rsidP="004376D9">
      <w:pPr>
        <w:jc w:val="both"/>
        <w:rPr>
          <w:rFonts w:ascii="Arial" w:hAnsi="Arial" w:cs="Arial"/>
          <w:sz w:val="22"/>
          <w:szCs w:val="22"/>
          <w:lang w:val="es-ES_tradnl"/>
        </w:rPr>
      </w:pPr>
    </w:p>
    <w:p w:rsidR="00263AEC" w:rsidRPr="004376D9" w:rsidRDefault="0027783A" w:rsidP="004376D9">
      <w:pPr>
        <w:jc w:val="both"/>
        <w:rPr>
          <w:rFonts w:ascii="Arial" w:hAnsi="Arial" w:cs="Arial"/>
          <w:b/>
          <w:sz w:val="22"/>
          <w:szCs w:val="22"/>
          <w:lang w:val="es-ES_tradnl"/>
        </w:rPr>
      </w:pPr>
      <w:r w:rsidRPr="004376D9">
        <w:rPr>
          <w:rFonts w:ascii="Arial" w:hAnsi="Arial" w:cs="Arial"/>
          <w:b/>
          <w:sz w:val="22"/>
          <w:szCs w:val="22"/>
          <w:lang w:val="es-ES_tradnl"/>
        </w:rPr>
        <w:t>2</w:t>
      </w:r>
      <w:r w:rsidR="00263AEC" w:rsidRPr="004376D9">
        <w:rPr>
          <w:rFonts w:ascii="Arial" w:hAnsi="Arial" w:cs="Arial"/>
          <w:b/>
          <w:sz w:val="22"/>
          <w:szCs w:val="22"/>
          <w:lang w:val="es-ES_tradnl"/>
        </w:rPr>
        <w:t>.3.1.2 T</w:t>
      </w:r>
      <w:r w:rsidR="00CE26A4" w:rsidRPr="004376D9">
        <w:rPr>
          <w:rFonts w:ascii="Arial" w:hAnsi="Arial" w:cs="Arial"/>
          <w:b/>
          <w:sz w:val="22"/>
          <w:szCs w:val="22"/>
          <w:lang w:val="es-ES_tradnl"/>
        </w:rPr>
        <w:t>amaño y forma de las bacterias</w:t>
      </w:r>
    </w:p>
    <w:p w:rsidR="00CE26A4" w:rsidRPr="004376D9" w:rsidRDefault="00CE26A4" w:rsidP="004376D9">
      <w:pPr>
        <w:jc w:val="both"/>
        <w:rPr>
          <w:rFonts w:ascii="Arial" w:hAnsi="Arial" w:cs="Arial"/>
          <w:b/>
          <w:sz w:val="22"/>
          <w:szCs w:val="22"/>
          <w:lang w:val="es-ES_tradnl"/>
        </w:rPr>
      </w:pPr>
    </w:p>
    <w:p w:rsidR="00537DF1" w:rsidRPr="004376D9" w:rsidRDefault="00263AEC" w:rsidP="004376D9">
      <w:pPr>
        <w:jc w:val="both"/>
        <w:rPr>
          <w:rFonts w:ascii="Arial" w:hAnsi="Arial" w:cs="Arial"/>
          <w:sz w:val="22"/>
          <w:szCs w:val="22"/>
          <w:lang w:val="es-ES_tradnl"/>
        </w:rPr>
      </w:pPr>
      <w:r w:rsidRPr="004376D9">
        <w:rPr>
          <w:rFonts w:ascii="Arial" w:hAnsi="Arial" w:cs="Arial"/>
          <w:sz w:val="22"/>
          <w:szCs w:val="22"/>
          <w:lang w:val="es-ES_tradnl"/>
        </w:rPr>
        <w:t>El tamaño y forma de las bacterias</w:t>
      </w:r>
      <w:r w:rsidR="006A63B1" w:rsidRPr="004376D9">
        <w:rPr>
          <w:rFonts w:ascii="Arial" w:hAnsi="Arial" w:cs="Arial"/>
          <w:sz w:val="22"/>
          <w:szCs w:val="22"/>
          <w:lang w:val="es-ES_tradnl"/>
        </w:rPr>
        <w:t xml:space="preserve"> </w:t>
      </w:r>
      <w:r w:rsidRPr="004376D9">
        <w:rPr>
          <w:rFonts w:ascii="Arial" w:hAnsi="Arial" w:cs="Arial"/>
          <w:sz w:val="22"/>
          <w:szCs w:val="22"/>
          <w:lang w:val="es-ES_tradnl"/>
        </w:rPr>
        <w:t>se encuentra en el rango entre 0.3 y 2 µm; exceptuando a las bacterias filamentosas las cuales en ocasiones son mayores de 100 µm, y algunas cianobacterias cuyo tamaño puede estar en el rango entre 5 y 50 µ</w:t>
      </w:r>
      <w:r w:rsidR="00087AF1" w:rsidRPr="004376D9">
        <w:rPr>
          <w:rFonts w:ascii="Arial" w:hAnsi="Arial" w:cs="Arial"/>
          <w:sz w:val="22"/>
          <w:szCs w:val="22"/>
          <w:lang w:val="es-ES_tradnl"/>
        </w:rPr>
        <w:t xml:space="preserve">m. A su vez, la </w:t>
      </w:r>
      <w:r w:rsidR="00E23571" w:rsidRPr="004376D9">
        <w:rPr>
          <w:rFonts w:ascii="Arial" w:hAnsi="Arial" w:cs="Arial"/>
          <w:sz w:val="22"/>
          <w:szCs w:val="22"/>
          <w:lang w:val="es-ES_tradnl"/>
        </w:rPr>
        <w:t>mayoría</w:t>
      </w:r>
      <w:r w:rsidR="00087AF1" w:rsidRPr="004376D9">
        <w:rPr>
          <w:rFonts w:ascii="Arial" w:hAnsi="Arial" w:cs="Arial"/>
          <w:sz w:val="22"/>
          <w:szCs w:val="22"/>
          <w:lang w:val="es-ES_tradnl"/>
        </w:rPr>
        <w:t xml:space="preserve"> de las bacterias presentan una de las tres formas </w:t>
      </w:r>
      <w:r w:rsidR="00E23571" w:rsidRPr="004376D9">
        <w:rPr>
          <w:rFonts w:ascii="Arial" w:hAnsi="Arial" w:cs="Arial"/>
          <w:sz w:val="22"/>
          <w:szCs w:val="22"/>
          <w:lang w:val="es-ES_tradnl"/>
        </w:rPr>
        <w:t>básicas</w:t>
      </w:r>
      <w:r w:rsidR="00087AF1" w:rsidRPr="004376D9">
        <w:rPr>
          <w:rFonts w:ascii="Arial" w:hAnsi="Arial" w:cs="Arial"/>
          <w:sz w:val="22"/>
          <w:szCs w:val="22"/>
          <w:lang w:val="es-ES_tradnl"/>
        </w:rPr>
        <w:t>:</w:t>
      </w:r>
    </w:p>
    <w:p w:rsidR="00CE26A4" w:rsidRPr="004376D9" w:rsidRDefault="00CE26A4" w:rsidP="004376D9">
      <w:pPr>
        <w:jc w:val="both"/>
        <w:rPr>
          <w:rFonts w:ascii="Arial" w:hAnsi="Arial" w:cs="Arial"/>
          <w:sz w:val="22"/>
          <w:szCs w:val="22"/>
          <w:lang w:val="es-ES_tradnl"/>
        </w:rPr>
      </w:pPr>
    </w:p>
    <w:p w:rsidR="004376D9" w:rsidRDefault="00087AF1" w:rsidP="004376D9">
      <w:pPr>
        <w:numPr>
          <w:ilvl w:val="0"/>
          <w:numId w:val="3"/>
        </w:numPr>
        <w:jc w:val="both"/>
        <w:rPr>
          <w:rFonts w:ascii="Arial" w:hAnsi="Arial" w:cs="Arial"/>
          <w:sz w:val="22"/>
          <w:szCs w:val="22"/>
          <w:lang w:val="es-ES_tradnl"/>
        </w:rPr>
      </w:pPr>
      <w:r w:rsidRPr="004376D9">
        <w:rPr>
          <w:rFonts w:ascii="Arial" w:hAnsi="Arial" w:cs="Arial"/>
          <w:b/>
          <w:sz w:val="22"/>
          <w:szCs w:val="22"/>
          <w:lang w:val="es-ES_tradnl"/>
        </w:rPr>
        <w:t>Esfericas o cocos:</w:t>
      </w:r>
      <w:r w:rsidRPr="004376D9">
        <w:rPr>
          <w:rFonts w:ascii="Arial" w:hAnsi="Arial" w:cs="Arial"/>
          <w:sz w:val="22"/>
          <w:szCs w:val="22"/>
          <w:lang w:val="es-ES_tradnl"/>
        </w:rPr>
        <w:t xml:space="preserve"> </w:t>
      </w:r>
      <w:r w:rsidR="00CE26A4" w:rsidRPr="004376D9">
        <w:rPr>
          <w:rFonts w:ascii="Arial" w:hAnsi="Arial" w:cs="Arial"/>
          <w:sz w:val="22"/>
          <w:szCs w:val="22"/>
          <w:lang w:val="es-ES_tradnl"/>
        </w:rPr>
        <w:t>S</w:t>
      </w:r>
      <w:r w:rsidRPr="004376D9">
        <w:rPr>
          <w:rFonts w:ascii="Arial" w:hAnsi="Arial" w:cs="Arial"/>
          <w:sz w:val="22"/>
          <w:szCs w:val="22"/>
          <w:lang w:val="es-ES_tradnl"/>
        </w:rPr>
        <w:t xml:space="preserve">on unicelulares y su nombre viene del griego kokkos que significa grano, su tamaño se encuentra entre 0.5 y 2 </w:t>
      </w:r>
    </w:p>
    <w:p w:rsidR="004376D9" w:rsidRDefault="004376D9" w:rsidP="004376D9">
      <w:pPr>
        <w:ind w:left="780"/>
        <w:jc w:val="both"/>
        <w:rPr>
          <w:rFonts w:ascii="Arial" w:hAnsi="Arial" w:cs="Arial"/>
          <w:sz w:val="22"/>
          <w:szCs w:val="22"/>
          <w:lang w:val="es-ES_tradnl"/>
        </w:rPr>
      </w:pPr>
    </w:p>
    <w:p w:rsidR="00087AF1" w:rsidRPr="004376D9" w:rsidRDefault="00087AF1" w:rsidP="004376D9">
      <w:pPr>
        <w:numPr>
          <w:ilvl w:val="0"/>
          <w:numId w:val="3"/>
        </w:numPr>
        <w:jc w:val="both"/>
        <w:rPr>
          <w:rFonts w:ascii="Arial" w:hAnsi="Arial" w:cs="Arial"/>
          <w:sz w:val="22"/>
          <w:szCs w:val="22"/>
          <w:lang w:val="es-ES_tradnl"/>
        </w:rPr>
      </w:pPr>
      <w:r w:rsidRPr="004376D9">
        <w:rPr>
          <w:rFonts w:ascii="Arial" w:hAnsi="Arial" w:cs="Arial"/>
          <w:sz w:val="22"/>
          <w:szCs w:val="22"/>
          <w:lang w:val="es-ES_tradnl"/>
        </w:rPr>
        <w:t xml:space="preserve">µm, según su disposición y de acuerdo a como ocurre la </w:t>
      </w:r>
      <w:r w:rsidR="00E23571" w:rsidRPr="004376D9">
        <w:rPr>
          <w:rFonts w:ascii="Arial" w:hAnsi="Arial" w:cs="Arial"/>
          <w:sz w:val="22"/>
          <w:szCs w:val="22"/>
          <w:lang w:val="es-ES_tradnl"/>
        </w:rPr>
        <w:t>división</w:t>
      </w:r>
      <w:r w:rsidRPr="004376D9">
        <w:rPr>
          <w:rFonts w:ascii="Arial" w:hAnsi="Arial" w:cs="Arial"/>
          <w:sz w:val="22"/>
          <w:szCs w:val="22"/>
          <w:lang w:val="es-ES_tradnl"/>
        </w:rPr>
        <w:t xml:space="preserve"> de estas bacterias, podemos encontrarlos formando diferentes agrupaciones: diplococos, estreptococos, </w:t>
      </w:r>
      <w:r w:rsidR="00E23571" w:rsidRPr="004376D9">
        <w:rPr>
          <w:rFonts w:ascii="Arial" w:hAnsi="Arial" w:cs="Arial"/>
          <w:sz w:val="22"/>
          <w:szCs w:val="22"/>
          <w:lang w:val="es-ES_tradnl"/>
        </w:rPr>
        <w:t>tétradas</w:t>
      </w:r>
      <w:r w:rsidRPr="004376D9">
        <w:rPr>
          <w:rFonts w:ascii="Arial" w:hAnsi="Arial" w:cs="Arial"/>
          <w:sz w:val="22"/>
          <w:szCs w:val="22"/>
          <w:lang w:val="es-ES_tradnl"/>
        </w:rPr>
        <w:t>, sarcinas y estafilococos.</w:t>
      </w:r>
    </w:p>
    <w:p w:rsidR="00CE26A4" w:rsidRPr="004376D9" w:rsidRDefault="00CE26A4" w:rsidP="004376D9">
      <w:pPr>
        <w:jc w:val="both"/>
        <w:rPr>
          <w:rFonts w:ascii="Arial" w:hAnsi="Arial" w:cs="Arial"/>
          <w:sz w:val="22"/>
          <w:szCs w:val="22"/>
          <w:lang w:val="es-ES_tradnl"/>
        </w:rPr>
      </w:pPr>
    </w:p>
    <w:p w:rsidR="00087AF1" w:rsidRDefault="00226A24" w:rsidP="004376D9">
      <w:pPr>
        <w:numPr>
          <w:ilvl w:val="0"/>
          <w:numId w:val="3"/>
        </w:numPr>
        <w:jc w:val="both"/>
        <w:rPr>
          <w:rFonts w:ascii="Arial" w:hAnsi="Arial" w:cs="Arial"/>
          <w:sz w:val="22"/>
          <w:szCs w:val="22"/>
          <w:lang w:val="es-ES_tradnl"/>
        </w:rPr>
      </w:pPr>
      <w:r w:rsidRPr="004376D9">
        <w:rPr>
          <w:rFonts w:ascii="Arial" w:hAnsi="Arial" w:cs="Arial"/>
          <w:b/>
          <w:sz w:val="22"/>
          <w:szCs w:val="22"/>
          <w:lang w:val="es-ES_tradnl"/>
        </w:rPr>
        <w:t>Bastones o bacilos:</w:t>
      </w:r>
      <w:r w:rsidRPr="004376D9">
        <w:rPr>
          <w:rFonts w:ascii="Arial" w:hAnsi="Arial" w:cs="Arial"/>
          <w:sz w:val="22"/>
          <w:szCs w:val="22"/>
          <w:lang w:val="es-ES_tradnl"/>
        </w:rPr>
        <w:t xml:space="preserve"> </w:t>
      </w:r>
      <w:r w:rsidR="00CE26A4" w:rsidRPr="004376D9">
        <w:rPr>
          <w:rFonts w:ascii="Arial" w:hAnsi="Arial" w:cs="Arial"/>
          <w:sz w:val="22"/>
          <w:szCs w:val="22"/>
          <w:lang w:val="es-ES_tradnl"/>
        </w:rPr>
        <w:t>S</w:t>
      </w:r>
      <w:r w:rsidRPr="004376D9">
        <w:rPr>
          <w:rFonts w:ascii="Arial" w:hAnsi="Arial" w:cs="Arial"/>
          <w:sz w:val="22"/>
          <w:szCs w:val="22"/>
          <w:lang w:val="es-ES_tradnl"/>
        </w:rPr>
        <w:t xml:space="preserve">on unicelulares y su nombre viene del </w:t>
      </w:r>
      <w:r w:rsidR="00E23571" w:rsidRPr="004376D9">
        <w:rPr>
          <w:rFonts w:ascii="Arial" w:hAnsi="Arial" w:cs="Arial"/>
          <w:sz w:val="22"/>
          <w:szCs w:val="22"/>
          <w:lang w:val="es-ES_tradnl"/>
        </w:rPr>
        <w:t>latín</w:t>
      </w:r>
      <w:r w:rsidRPr="004376D9">
        <w:rPr>
          <w:rFonts w:ascii="Arial" w:hAnsi="Arial" w:cs="Arial"/>
          <w:sz w:val="22"/>
          <w:szCs w:val="22"/>
          <w:lang w:val="es-ES_tradnl"/>
        </w:rPr>
        <w:t xml:space="preserve"> bacillum que significa bastoncillo. Pueden ser cortos, largos y pleomorficos, con diámetros entre 0.5 y 3 µm y entre 1.5 y 20 µm de largo. Ejm. Vibrio cholerae</w:t>
      </w:r>
      <w:r w:rsidR="00CE26A4" w:rsidRPr="004376D9">
        <w:rPr>
          <w:rFonts w:ascii="Arial" w:hAnsi="Arial" w:cs="Arial"/>
          <w:sz w:val="22"/>
          <w:szCs w:val="22"/>
          <w:lang w:val="es-ES_tradnl"/>
        </w:rPr>
        <w:t>.</w:t>
      </w:r>
    </w:p>
    <w:p w:rsidR="004376D9" w:rsidRPr="004376D9" w:rsidRDefault="004376D9" w:rsidP="004376D9">
      <w:pPr>
        <w:jc w:val="both"/>
        <w:rPr>
          <w:rFonts w:ascii="Arial" w:hAnsi="Arial" w:cs="Arial"/>
          <w:sz w:val="22"/>
          <w:szCs w:val="22"/>
          <w:lang w:val="es-ES_tradnl"/>
        </w:rPr>
      </w:pPr>
    </w:p>
    <w:p w:rsidR="00226A24" w:rsidRDefault="001D3E58" w:rsidP="004376D9">
      <w:pPr>
        <w:numPr>
          <w:ilvl w:val="0"/>
          <w:numId w:val="3"/>
        </w:numPr>
        <w:jc w:val="both"/>
        <w:rPr>
          <w:rFonts w:ascii="Arial" w:hAnsi="Arial" w:cs="Arial"/>
          <w:sz w:val="22"/>
          <w:szCs w:val="22"/>
          <w:lang w:val="es-ES_tradnl"/>
        </w:rPr>
      </w:pPr>
      <w:r w:rsidRPr="004376D9">
        <w:rPr>
          <w:rFonts w:ascii="Arial" w:hAnsi="Arial" w:cs="Arial"/>
          <w:b/>
          <w:sz w:val="22"/>
          <w:szCs w:val="22"/>
          <w:lang w:val="es-ES_tradnl"/>
        </w:rPr>
        <w:t xml:space="preserve">Espirales o helicoidales: </w:t>
      </w:r>
      <w:r w:rsidR="00CE26A4" w:rsidRPr="004376D9">
        <w:rPr>
          <w:rFonts w:ascii="Arial" w:hAnsi="Arial" w:cs="Arial"/>
          <w:sz w:val="22"/>
          <w:szCs w:val="22"/>
          <w:lang w:val="es-ES_tradnl"/>
        </w:rPr>
        <w:t>S</w:t>
      </w:r>
      <w:r w:rsidRPr="004376D9">
        <w:rPr>
          <w:rFonts w:ascii="Arial" w:hAnsi="Arial" w:cs="Arial"/>
          <w:sz w:val="22"/>
          <w:szCs w:val="22"/>
          <w:lang w:val="es-ES_tradnl"/>
        </w:rPr>
        <w:t xml:space="preserve">on unicelulares </w:t>
      </w:r>
      <w:r w:rsidR="00E23571" w:rsidRPr="004376D9">
        <w:rPr>
          <w:rFonts w:ascii="Arial" w:hAnsi="Arial" w:cs="Arial"/>
          <w:sz w:val="22"/>
          <w:szCs w:val="22"/>
          <w:lang w:val="es-ES_tradnl"/>
        </w:rPr>
        <w:t>más</w:t>
      </w:r>
      <w:r w:rsidRPr="004376D9">
        <w:rPr>
          <w:rFonts w:ascii="Arial" w:hAnsi="Arial" w:cs="Arial"/>
          <w:sz w:val="22"/>
          <w:szCs w:val="22"/>
          <w:lang w:val="es-ES_tradnl"/>
        </w:rPr>
        <w:t xml:space="preserve"> alargadas que los bacilos y se encuentran enrolladas de modo </w:t>
      </w:r>
      <w:r w:rsidR="00E23571" w:rsidRPr="004376D9">
        <w:rPr>
          <w:rFonts w:ascii="Arial" w:hAnsi="Arial" w:cs="Arial"/>
          <w:sz w:val="22"/>
          <w:szCs w:val="22"/>
          <w:lang w:val="es-ES_tradnl"/>
        </w:rPr>
        <w:t>característicos</w:t>
      </w:r>
      <w:r w:rsidRPr="004376D9">
        <w:rPr>
          <w:rFonts w:ascii="Arial" w:hAnsi="Arial" w:cs="Arial"/>
          <w:sz w:val="22"/>
          <w:szCs w:val="22"/>
          <w:lang w:val="es-ES_tradnl"/>
        </w:rPr>
        <w:t xml:space="preserve"> en forma espiral, su tamaño oscila entre 0.1. y 3 µm de ancho y entre 5 y 250</w:t>
      </w:r>
      <w:r w:rsidR="00110862" w:rsidRPr="004376D9">
        <w:rPr>
          <w:rFonts w:ascii="Arial" w:hAnsi="Arial" w:cs="Arial"/>
          <w:sz w:val="22"/>
          <w:szCs w:val="22"/>
          <w:lang w:val="es-ES_tradnl"/>
        </w:rPr>
        <w:t xml:space="preserve"> µm de largo y presentan una forma </w:t>
      </w:r>
      <w:r w:rsidR="00E23571" w:rsidRPr="004376D9">
        <w:rPr>
          <w:rFonts w:ascii="Arial" w:hAnsi="Arial" w:cs="Arial"/>
          <w:sz w:val="22"/>
          <w:szCs w:val="22"/>
          <w:lang w:val="es-ES_tradnl"/>
        </w:rPr>
        <w:t>típica</w:t>
      </w:r>
      <w:r w:rsidR="00110862" w:rsidRPr="004376D9">
        <w:rPr>
          <w:rFonts w:ascii="Arial" w:hAnsi="Arial" w:cs="Arial"/>
          <w:sz w:val="22"/>
          <w:szCs w:val="22"/>
          <w:lang w:val="es-ES_tradnl"/>
        </w:rPr>
        <w:t xml:space="preserve"> de locomoción por movimientos de </w:t>
      </w:r>
      <w:r w:rsidR="00E23571" w:rsidRPr="004376D9">
        <w:rPr>
          <w:rFonts w:ascii="Arial" w:hAnsi="Arial" w:cs="Arial"/>
          <w:sz w:val="22"/>
          <w:szCs w:val="22"/>
          <w:lang w:val="es-ES_tradnl"/>
        </w:rPr>
        <w:t>rotación</w:t>
      </w:r>
      <w:r w:rsidR="00110862" w:rsidRPr="004376D9">
        <w:rPr>
          <w:rFonts w:ascii="Arial" w:hAnsi="Arial" w:cs="Arial"/>
          <w:sz w:val="22"/>
          <w:szCs w:val="22"/>
          <w:lang w:val="es-ES_tradnl"/>
        </w:rPr>
        <w:t xml:space="preserve"> y torsión. </w:t>
      </w:r>
      <w:r w:rsidR="00E23571" w:rsidRPr="004376D9">
        <w:rPr>
          <w:rFonts w:ascii="Arial" w:hAnsi="Arial" w:cs="Arial"/>
          <w:sz w:val="22"/>
          <w:szCs w:val="22"/>
          <w:lang w:val="es-ES_tradnl"/>
        </w:rPr>
        <w:t>Ej.</w:t>
      </w:r>
      <w:r w:rsidR="00110862" w:rsidRPr="004376D9">
        <w:rPr>
          <w:rFonts w:ascii="Arial" w:hAnsi="Arial" w:cs="Arial"/>
          <w:sz w:val="22"/>
          <w:szCs w:val="22"/>
          <w:lang w:val="es-ES_tradnl"/>
        </w:rPr>
        <w:t xml:space="preserve"> Leptospira.</w:t>
      </w:r>
    </w:p>
    <w:p w:rsidR="004376D9" w:rsidRDefault="004376D9" w:rsidP="004376D9">
      <w:pPr>
        <w:pStyle w:val="Listenabsatz"/>
        <w:rPr>
          <w:rFonts w:ascii="Arial" w:hAnsi="Arial" w:cs="Arial"/>
          <w:sz w:val="22"/>
          <w:szCs w:val="22"/>
          <w:lang w:val="es-ES_tradnl"/>
        </w:rPr>
      </w:pPr>
    </w:p>
    <w:p w:rsidR="004376D9" w:rsidRPr="004376D9" w:rsidRDefault="004376D9" w:rsidP="004376D9">
      <w:pPr>
        <w:numPr>
          <w:ilvl w:val="0"/>
          <w:numId w:val="3"/>
        </w:numPr>
        <w:jc w:val="both"/>
        <w:rPr>
          <w:rFonts w:ascii="Arial" w:hAnsi="Arial" w:cs="Arial"/>
          <w:sz w:val="22"/>
          <w:szCs w:val="22"/>
          <w:lang w:val="es-ES_tradnl"/>
        </w:rPr>
      </w:pPr>
    </w:p>
    <w:p w:rsidR="00110862" w:rsidRPr="004376D9" w:rsidRDefault="00110862" w:rsidP="004376D9">
      <w:pPr>
        <w:jc w:val="both"/>
        <w:rPr>
          <w:rFonts w:ascii="Arial" w:hAnsi="Arial" w:cs="Arial"/>
          <w:sz w:val="22"/>
          <w:szCs w:val="22"/>
          <w:lang w:val="es-ES_tradnl"/>
        </w:rPr>
      </w:pPr>
    </w:p>
    <w:p w:rsidR="009B3213" w:rsidRPr="004376D9" w:rsidRDefault="009B3213" w:rsidP="004376D9">
      <w:pPr>
        <w:jc w:val="center"/>
        <w:rPr>
          <w:rFonts w:ascii="Arial" w:hAnsi="Arial" w:cs="Arial"/>
          <w:b/>
          <w:sz w:val="22"/>
          <w:szCs w:val="22"/>
          <w:lang w:val="es-ES_tradnl"/>
        </w:rPr>
      </w:pPr>
      <w:r w:rsidRPr="004376D9">
        <w:rPr>
          <w:rFonts w:ascii="Arial" w:hAnsi="Arial" w:cs="Arial"/>
          <w:b/>
          <w:sz w:val="22"/>
          <w:szCs w:val="22"/>
          <w:lang w:val="es-ES_tradnl"/>
        </w:rPr>
        <w:t xml:space="preserve">Fotografia </w:t>
      </w:r>
      <w:r w:rsidR="004D2911" w:rsidRPr="004376D9">
        <w:rPr>
          <w:rFonts w:ascii="Arial" w:hAnsi="Arial" w:cs="Arial"/>
          <w:b/>
          <w:sz w:val="22"/>
          <w:szCs w:val="22"/>
          <w:lang w:val="es-ES_tradnl"/>
        </w:rPr>
        <w:t>2</w:t>
      </w:r>
      <w:r w:rsidRPr="004376D9">
        <w:rPr>
          <w:rFonts w:ascii="Arial" w:hAnsi="Arial" w:cs="Arial"/>
          <w:b/>
          <w:sz w:val="22"/>
          <w:szCs w:val="22"/>
          <w:lang w:val="es-ES_tradnl"/>
        </w:rPr>
        <w:t>.1 Vibrio cholerae</w:t>
      </w:r>
    </w:p>
    <w:p w:rsidR="009B3213" w:rsidRPr="004376D9" w:rsidRDefault="009B3213" w:rsidP="004376D9">
      <w:pPr>
        <w:jc w:val="both"/>
        <w:rPr>
          <w:rFonts w:ascii="Arial" w:hAnsi="Arial" w:cs="Arial"/>
          <w:sz w:val="22"/>
          <w:szCs w:val="22"/>
          <w:lang w:val="es-ES_tradnl"/>
        </w:rPr>
      </w:pPr>
    </w:p>
    <w:p w:rsidR="009B3213" w:rsidRPr="004376D9" w:rsidRDefault="004376D9" w:rsidP="004376D9">
      <w:pPr>
        <w:jc w:val="both"/>
        <w:rPr>
          <w:rFonts w:ascii="Arial" w:hAnsi="Arial" w:cs="Arial"/>
          <w:sz w:val="22"/>
          <w:szCs w:val="22"/>
          <w:lang w:val="es-ES_tradnl"/>
        </w:rPr>
      </w:pPr>
      <w:r>
        <w:rPr>
          <w:rFonts w:ascii="Arial" w:hAnsi="Arial" w:cs="Arial"/>
          <w:noProof/>
          <w:sz w:val="22"/>
          <w:szCs w:val="22"/>
        </w:rPr>
        <w:drawing>
          <wp:anchor distT="0" distB="0" distL="114300" distR="114300" simplePos="0" relativeHeight="251657216" behindDoc="0" locked="0" layoutInCell="1" allowOverlap="1">
            <wp:simplePos x="0" y="0"/>
            <wp:positionH relativeFrom="column">
              <wp:posOffset>1013460</wp:posOffset>
            </wp:positionH>
            <wp:positionV relativeFrom="paragraph">
              <wp:posOffset>74295</wp:posOffset>
            </wp:positionV>
            <wp:extent cx="3429000" cy="2352675"/>
            <wp:effectExtent l="19050" t="0" r="0" b="0"/>
            <wp:wrapNone/>
            <wp:docPr id="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9"/>
                    <a:srcRect/>
                    <a:stretch>
                      <a:fillRect/>
                    </a:stretch>
                  </pic:blipFill>
                  <pic:spPr bwMode="auto">
                    <a:xfrm>
                      <a:off x="0" y="0"/>
                      <a:ext cx="3429000" cy="2352675"/>
                    </a:xfrm>
                    <a:prstGeom prst="rect">
                      <a:avLst/>
                    </a:prstGeom>
                    <a:noFill/>
                    <a:ln w="9525">
                      <a:noFill/>
                      <a:miter lim="800000"/>
                      <a:headEnd/>
                      <a:tailEnd/>
                    </a:ln>
                  </pic:spPr>
                </pic:pic>
              </a:graphicData>
            </a:graphic>
          </wp:anchor>
        </w:drawing>
      </w: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Default="009B3213"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Default="004376D9" w:rsidP="004376D9">
      <w:pPr>
        <w:jc w:val="both"/>
        <w:rPr>
          <w:rFonts w:ascii="Arial" w:hAnsi="Arial" w:cs="Arial"/>
          <w:sz w:val="22"/>
          <w:szCs w:val="22"/>
          <w:lang w:val="es-ES_tradnl"/>
        </w:rPr>
      </w:pPr>
    </w:p>
    <w:p w:rsidR="004376D9" w:rsidRPr="004376D9" w:rsidRDefault="004376D9"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9B3213" w:rsidRPr="004376D9" w:rsidRDefault="009B3213" w:rsidP="004376D9">
      <w:pPr>
        <w:jc w:val="both"/>
        <w:rPr>
          <w:rFonts w:ascii="Arial" w:hAnsi="Arial" w:cs="Arial"/>
          <w:sz w:val="22"/>
          <w:szCs w:val="22"/>
          <w:lang w:val="es-ES_tradnl"/>
        </w:rPr>
      </w:pPr>
    </w:p>
    <w:p w:rsidR="0035447E" w:rsidRPr="004376D9" w:rsidRDefault="004D2911" w:rsidP="004376D9">
      <w:pPr>
        <w:shd w:val="clear" w:color="auto" w:fill="FFFFFF"/>
        <w:jc w:val="both"/>
        <w:rPr>
          <w:rFonts w:ascii="Arial" w:hAnsi="Arial" w:cs="Arial"/>
          <w:b/>
          <w:sz w:val="22"/>
          <w:szCs w:val="22"/>
          <w:lang w:val="es-ES_tradnl"/>
        </w:rPr>
      </w:pPr>
      <w:r w:rsidRPr="004376D9">
        <w:rPr>
          <w:rFonts w:ascii="Arial" w:hAnsi="Arial" w:cs="Arial"/>
          <w:b/>
          <w:sz w:val="22"/>
          <w:szCs w:val="22"/>
          <w:lang w:val="es-ES_tradnl"/>
        </w:rPr>
        <w:t>2</w:t>
      </w:r>
      <w:r w:rsidR="0035447E" w:rsidRPr="004376D9">
        <w:rPr>
          <w:rFonts w:ascii="Arial" w:hAnsi="Arial" w:cs="Arial"/>
          <w:b/>
          <w:sz w:val="22"/>
          <w:szCs w:val="22"/>
          <w:lang w:val="es-ES_tradnl"/>
        </w:rPr>
        <w:t>.3.1.</w:t>
      </w:r>
      <w:r w:rsidR="009B3213" w:rsidRPr="004376D9">
        <w:rPr>
          <w:rFonts w:ascii="Arial" w:hAnsi="Arial" w:cs="Arial"/>
          <w:b/>
          <w:sz w:val="22"/>
          <w:szCs w:val="22"/>
          <w:lang w:val="es-ES_tradnl"/>
        </w:rPr>
        <w:t>3</w:t>
      </w:r>
      <w:r w:rsidR="0035447E" w:rsidRPr="004376D9">
        <w:rPr>
          <w:rFonts w:ascii="Arial" w:hAnsi="Arial" w:cs="Arial"/>
          <w:b/>
          <w:sz w:val="22"/>
          <w:szCs w:val="22"/>
          <w:lang w:val="es-ES_tradnl"/>
        </w:rPr>
        <w:t>.</w:t>
      </w:r>
      <w:r w:rsidR="0035447E" w:rsidRPr="004376D9">
        <w:rPr>
          <w:rFonts w:ascii="Arial" w:hAnsi="Arial" w:cs="Arial"/>
          <w:b/>
          <w:sz w:val="22"/>
          <w:szCs w:val="22"/>
        </w:rPr>
        <w:t xml:space="preserve"> </w:t>
      </w:r>
      <w:r w:rsidR="0035447E" w:rsidRPr="004376D9">
        <w:rPr>
          <w:rFonts w:ascii="Arial" w:hAnsi="Arial" w:cs="Arial"/>
          <w:b/>
          <w:sz w:val="22"/>
          <w:szCs w:val="22"/>
          <w:lang w:val="es-ES_tradnl"/>
        </w:rPr>
        <w:t>G</w:t>
      </w:r>
      <w:r w:rsidR="009B3213" w:rsidRPr="004376D9">
        <w:rPr>
          <w:rFonts w:ascii="Arial" w:hAnsi="Arial" w:cs="Arial"/>
          <w:b/>
          <w:sz w:val="22"/>
          <w:szCs w:val="22"/>
          <w:lang w:val="es-ES_tradnl"/>
        </w:rPr>
        <w:t>rupos de bacterias</w:t>
      </w:r>
    </w:p>
    <w:p w:rsidR="009B3213" w:rsidRPr="004376D9" w:rsidRDefault="009B3213" w:rsidP="004376D9">
      <w:pPr>
        <w:shd w:val="clear" w:color="auto" w:fill="FFFFFF"/>
        <w:jc w:val="both"/>
        <w:rPr>
          <w:rFonts w:ascii="Arial" w:hAnsi="Arial" w:cs="Arial"/>
          <w:b/>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Debido a que la subdivisión taxonómica de las bacterias presentadas en el Manual de Bergey es compleja y engorrosa en este texto se seguirá para su clasificación una aproximación mas pragmática en la que se tomará como base para su división la naturaleza de la pared celular, de acuerdo con esto se presentan cuatro grupos los cuales aparecen en </w:t>
      </w:r>
      <w:r w:rsidR="004D2911" w:rsidRPr="004376D9">
        <w:rPr>
          <w:rFonts w:ascii="Arial" w:hAnsi="Arial" w:cs="Arial"/>
          <w:sz w:val="22"/>
          <w:szCs w:val="22"/>
          <w:lang w:val="es-ES_tradnl"/>
        </w:rPr>
        <w:t>el</w:t>
      </w:r>
      <w:r w:rsidRPr="004376D9">
        <w:rPr>
          <w:rFonts w:ascii="Arial" w:hAnsi="Arial" w:cs="Arial"/>
          <w:sz w:val="22"/>
          <w:szCs w:val="22"/>
          <w:lang w:val="es-ES_tradnl"/>
        </w:rPr>
        <w:t xml:space="preserve"> siguiente </w:t>
      </w:r>
      <w:r w:rsidR="004D2911" w:rsidRPr="004376D9">
        <w:rPr>
          <w:rFonts w:ascii="Arial" w:hAnsi="Arial" w:cs="Arial"/>
          <w:sz w:val="22"/>
          <w:szCs w:val="22"/>
          <w:lang w:val="es-ES_tradnl"/>
        </w:rPr>
        <w:t>cuadro</w:t>
      </w:r>
      <w:r w:rsidRPr="004376D9">
        <w:rPr>
          <w:rFonts w:ascii="Arial" w:hAnsi="Arial" w:cs="Arial"/>
          <w:sz w:val="22"/>
          <w:szCs w:val="22"/>
          <w:lang w:val="es-ES_tradnl"/>
        </w:rPr>
        <w:t>:</w:t>
      </w:r>
    </w:p>
    <w:p w:rsidR="009B3213" w:rsidRPr="004376D9" w:rsidRDefault="009B3213" w:rsidP="004376D9">
      <w:pPr>
        <w:shd w:val="clear" w:color="auto" w:fill="FFFFFF"/>
        <w:jc w:val="both"/>
        <w:rPr>
          <w:rFonts w:ascii="Arial" w:hAnsi="Arial" w:cs="Arial"/>
          <w:sz w:val="22"/>
          <w:szCs w:val="22"/>
          <w:lang w:val="es-ES_tradnl"/>
        </w:rPr>
      </w:pPr>
    </w:p>
    <w:p w:rsidR="009B3213" w:rsidRPr="004376D9" w:rsidRDefault="009B3213" w:rsidP="004376D9">
      <w:pPr>
        <w:shd w:val="clear" w:color="auto" w:fill="FFFFFF"/>
        <w:jc w:val="both"/>
        <w:rPr>
          <w:rFonts w:ascii="Arial" w:hAnsi="Arial" w:cs="Arial"/>
          <w:sz w:val="22"/>
          <w:szCs w:val="22"/>
          <w:lang w:val="es-ES_tradnl"/>
        </w:rPr>
      </w:pPr>
    </w:p>
    <w:p w:rsidR="00E74550" w:rsidRPr="004376D9" w:rsidRDefault="00E74550" w:rsidP="004376D9">
      <w:pPr>
        <w:shd w:val="clear" w:color="auto" w:fill="FFFFFF"/>
        <w:jc w:val="both"/>
        <w:rPr>
          <w:rFonts w:ascii="Arial" w:hAnsi="Arial" w:cs="Arial"/>
          <w:bCs/>
          <w:sz w:val="22"/>
          <w:szCs w:val="22"/>
          <w:lang w:val="es-ES_tradnl"/>
        </w:rPr>
      </w:pPr>
    </w:p>
    <w:p w:rsidR="0035447E" w:rsidRPr="004376D9" w:rsidRDefault="004D2911" w:rsidP="004376D9">
      <w:pPr>
        <w:shd w:val="clear" w:color="auto" w:fill="FFFFFF"/>
        <w:jc w:val="center"/>
        <w:rPr>
          <w:rFonts w:ascii="Arial" w:hAnsi="Arial" w:cs="Arial"/>
          <w:sz w:val="22"/>
          <w:szCs w:val="22"/>
          <w:lang w:val="es-ES_tradnl"/>
        </w:rPr>
      </w:pPr>
      <w:r w:rsidRPr="004376D9">
        <w:rPr>
          <w:rFonts w:ascii="Arial" w:hAnsi="Arial" w:cs="Arial"/>
          <w:b/>
          <w:bCs/>
          <w:sz w:val="22"/>
          <w:szCs w:val="22"/>
          <w:lang w:val="es-ES_tradnl"/>
        </w:rPr>
        <w:t>Cuadro</w:t>
      </w:r>
      <w:r w:rsidR="0035447E" w:rsidRPr="004376D9">
        <w:rPr>
          <w:rFonts w:ascii="Arial" w:hAnsi="Arial" w:cs="Arial"/>
          <w:b/>
          <w:bCs/>
          <w:sz w:val="22"/>
          <w:szCs w:val="22"/>
          <w:lang w:val="es-ES_tradnl"/>
        </w:rPr>
        <w:t xml:space="preserve"> </w:t>
      </w:r>
      <w:r w:rsidRPr="004376D9">
        <w:rPr>
          <w:rFonts w:ascii="Arial" w:hAnsi="Arial" w:cs="Arial"/>
          <w:b/>
          <w:bCs/>
          <w:sz w:val="22"/>
          <w:szCs w:val="22"/>
          <w:lang w:val="es-ES_tradnl"/>
        </w:rPr>
        <w:t>2</w:t>
      </w:r>
      <w:r w:rsidR="0035447E" w:rsidRPr="004376D9">
        <w:rPr>
          <w:rFonts w:ascii="Arial" w:hAnsi="Arial" w:cs="Arial"/>
          <w:b/>
          <w:bCs/>
          <w:sz w:val="22"/>
          <w:szCs w:val="22"/>
          <w:lang w:val="es-ES_tradnl"/>
        </w:rPr>
        <w:t>.1</w:t>
      </w:r>
      <w:r w:rsidR="0035447E" w:rsidRPr="004376D9">
        <w:rPr>
          <w:rFonts w:ascii="Arial" w:hAnsi="Arial" w:cs="Arial"/>
          <w:b/>
          <w:bCs/>
          <w:smallCaps/>
          <w:sz w:val="22"/>
          <w:szCs w:val="22"/>
          <w:lang w:val="es-ES_tradnl"/>
        </w:rPr>
        <w:t xml:space="preserve">. </w:t>
      </w:r>
      <w:r w:rsidR="0035447E" w:rsidRPr="004376D9">
        <w:rPr>
          <w:rFonts w:ascii="Arial" w:hAnsi="Arial" w:cs="Arial"/>
          <w:b/>
          <w:bCs/>
          <w:sz w:val="22"/>
          <w:szCs w:val="22"/>
          <w:lang w:val="es-ES_tradnl"/>
        </w:rPr>
        <w:t>Principales grupos de bacterias</w:t>
      </w:r>
    </w:p>
    <w:p w:rsidR="0035447E" w:rsidRPr="004376D9" w:rsidRDefault="0035447E" w:rsidP="004376D9">
      <w:pPr>
        <w:shd w:val="clear" w:color="auto" w:fill="FFFFFF"/>
        <w:jc w:val="both"/>
        <w:rPr>
          <w:rFonts w:ascii="Arial" w:hAnsi="Arial" w:cs="Arial"/>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17"/>
        <w:gridCol w:w="2777"/>
        <w:gridCol w:w="2197"/>
        <w:gridCol w:w="2134"/>
      </w:tblGrid>
      <w:tr w:rsidR="0035447E" w:rsidRPr="004376D9" w:rsidTr="00FD2880">
        <w:trPr>
          <w:jc w:val="center"/>
        </w:trPr>
        <w:tc>
          <w:tcPr>
            <w:tcW w:w="576" w:type="dxa"/>
            <w:tcBorders>
              <w:top w:val="double" w:sz="4" w:space="0" w:color="auto"/>
              <w:bottom w:val="double" w:sz="4" w:space="0" w:color="auto"/>
            </w:tcBorders>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p>
        </w:tc>
        <w:tc>
          <w:tcPr>
            <w:tcW w:w="3005" w:type="dxa"/>
            <w:tcBorders>
              <w:top w:val="double" w:sz="4" w:space="0" w:color="auto"/>
              <w:bottom w:val="double" w:sz="4" w:space="0" w:color="auto"/>
            </w:tcBorders>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GRUPO</w:t>
            </w:r>
          </w:p>
        </w:tc>
        <w:tc>
          <w:tcPr>
            <w:tcW w:w="2268" w:type="dxa"/>
            <w:tcBorders>
              <w:top w:val="double" w:sz="4" w:space="0" w:color="auto"/>
              <w:bottom w:val="double" w:sz="4" w:space="0" w:color="auto"/>
            </w:tcBorders>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REPRESENTANTE</w:t>
            </w:r>
          </w:p>
        </w:tc>
        <w:tc>
          <w:tcPr>
            <w:tcW w:w="2268" w:type="dxa"/>
            <w:tcBorders>
              <w:top w:val="double" w:sz="4" w:space="0" w:color="auto"/>
              <w:bottom w:val="double" w:sz="4" w:space="0" w:color="auto"/>
            </w:tcBorders>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PROPIEDADES</w:t>
            </w:r>
          </w:p>
        </w:tc>
      </w:tr>
      <w:tr w:rsidR="0035447E" w:rsidRPr="004376D9" w:rsidTr="00FD2880">
        <w:trPr>
          <w:jc w:val="center"/>
        </w:trPr>
        <w:tc>
          <w:tcPr>
            <w:tcW w:w="576" w:type="dxa"/>
            <w:tcBorders>
              <w:top w:val="double" w:sz="4" w:space="0" w:color="auto"/>
            </w:tcBorders>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1</w:t>
            </w:r>
          </w:p>
        </w:tc>
        <w:tc>
          <w:tcPr>
            <w:tcW w:w="3005" w:type="dxa"/>
            <w:tcBorders>
              <w:top w:val="double" w:sz="4" w:space="0" w:color="auto"/>
            </w:tcBorders>
          </w:tcPr>
          <w:p w:rsidR="0035447E" w:rsidRPr="004376D9" w:rsidRDefault="0035447E" w:rsidP="004376D9">
            <w:pPr>
              <w:widowControl w:val="0"/>
              <w:shd w:val="clear" w:color="auto" w:fill="FFFFFF"/>
              <w:autoSpaceDE w:val="0"/>
              <w:autoSpaceDN w:val="0"/>
              <w:adjustRightInd w:val="0"/>
              <w:rPr>
                <w:rFonts w:ascii="Arial" w:hAnsi="Arial" w:cs="Arial"/>
                <w:b/>
                <w:sz w:val="18"/>
                <w:szCs w:val="18"/>
              </w:rPr>
            </w:pPr>
            <w:r w:rsidRPr="004376D9">
              <w:rPr>
                <w:rFonts w:ascii="Arial" w:hAnsi="Arial" w:cs="Arial"/>
                <w:b/>
                <w:bCs/>
                <w:sz w:val="18"/>
                <w:szCs w:val="18"/>
                <w:lang w:val="es-ES_tradnl"/>
              </w:rPr>
              <w:t>Bacterias Gram-negativas</w:t>
            </w:r>
          </w:p>
        </w:tc>
        <w:tc>
          <w:tcPr>
            <w:tcW w:w="2268" w:type="dxa"/>
            <w:tcBorders>
              <w:top w:val="double" w:sz="4" w:space="0" w:color="auto"/>
            </w:tcBorders>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Borders>
              <w:top w:val="double" w:sz="4" w:space="0" w:color="auto"/>
            </w:tcBorders>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Pared celular multicapa</w:t>
            </w:r>
            <w:r w:rsidR="006146F5" w:rsidRPr="004376D9">
              <w:rPr>
                <w:rFonts w:ascii="Arial" w:hAnsi="Arial" w:cs="Arial"/>
                <w:sz w:val="18"/>
                <w:szCs w:val="18"/>
                <w:lang w:val="es-ES_tradnl"/>
              </w:rPr>
              <w:t>.</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1.1</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Quimioatótrofas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1.1.1</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Mirificantes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Nitrosomonas Nitrobacter</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vertAlign w:val="superscript"/>
                <w:lang w:val="es-ES_tradnl"/>
              </w:rPr>
            </w:pPr>
            <w:r w:rsidRPr="004376D9">
              <w:rPr>
                <w:rFonts w:ascii="Arial" w:hAnsi="Arial" w:cs="Arial"/>
                <w:sz w:val="18"/>
                <w:szCs w:val="18"/>
                <w:lang w:val="es-ES_tradnl"/>
              </w:rPr>
              <w:t>NH</w:t>
            </w:r>
            <w:r w:rsidRPr="004376D9">
              <w:rPr>
                <w:rFonts w:ascii="Arial" w:hAnsi="Arial" w:cs="Arial"/>
                <w:sz w:val="18"/>
                <w:szCs w:val="18"/>
                <w:vertAlign w:val="subscript"/>
                <w:lang w:val="es-ES_tradnl"/>
              </w:rPr>
              <w:t>4</w:t>
            </w:r>
            <w:r w:rsidR="009D1E5D" w:rsidRPr="004376D9">
              <w:rPr>
                <w:rFonts w:ascii="Arial" w:hAnsi="Arial" w:cs="Arial"/>
                <w:sz w:val="18"/>
                <w:szCs w:val="18"/>
                <w:lang w:val="es-ES_tradnl"/>
              </w:rPr>
              <w:t xml:space="preserve"> </w:t>
            </w:r>
            <w:r w:rsidRPr="004376D9">
              <w:rPr>
                <w:rFonts w:ascii="Arial" w:hAnsi="Arial" w:cs="Arial"/>
                <w:sz w:val="18"/>
                <w:szCs w:val="18"/>
                <w:vertAlign w:val="subscript"/>
                <w:lang w:val="es-ES_tradnl"/>
              </w:rPr>
              <w:t>→</w:t>
            </w:r>
            <w:r w:rsidRPr="004376D9">
              <w:rPr>
                <w:rFonts w:ascii="Arial" w:hAnsi="Arial" w:cs="Arial"/>
                <w:bCs/>
                <w:sz w:val="18"/>
                <w:szCs w:val="18"/>
                <w:lang w:val="es-ES_tradnl"/>
              </w:rPr>
              <w:t xml:space="preserve"> </w:t>
            </w:r>
            <w:r w:rsidRPr="004376D9">
              <w:rPr>
                <w:rFonts w:ascii="Arial" w:hAnsi="Arial" w:cs="Arial"/>
                <w:sz w:val="18"/>
                <w:szCs w:val="18"/>
                <w:lang w:val="es-ES_tradnl"/>
              </w:rPr>
              <w:t>NO</w:t>
            </w:r>
            <w:r w:rsidRPr="004376D9">
              <w:rPr>
                <w:rFonts w:ascii="Arial" w:hAnsi="Arial" w:cs="Arial"/>
                <w:sz w:val="18"/>
                <w:szCs w:val="18"/>
                <w:vertAlign w:val="subscript"/>
                <w:lang w:val="es-ES_tradnl"/>
              </w:rPr>
              <w:t>2</w:t>
            </w:r>
            <w:r w:rsidRPr="004376D9">
              <w:rPr>
                <w:rFonts w:ascii="Arial" w:hAnsi="Arial" w:cs="Arial"/>
                <w:sz w:val="18"/>
                <w:szCs w:val="18"/>
                <w:vertAlign w:val="superscript"/>
                <w:lang w:val="es-ES_tradnl"/>
              </w:rPr>
              <w:t>-1</w:t>
            </w:r>
          </w:p>
          <w:p w:rsidR="0035447E" w:rsidRPr="004376D9" w:rsidRDefault="008867E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NO</w:t>
            </w:r>
            <w:r w:rsidRPr="004376D9">
              <w:rPr>
                <w:rFonts w:ascii="Arial" w:hAnsi="Arial" w:cs="Arial"/>
                <w:sz w:val="18"/>
                <w:szCs w:val="18"/>
                <w:vertAlign w:val="subscript"/>
                <w:lang w:val="es-ES_tradnl"/>
              </w:rPr>
              <w:t>2</w:t>
            </w:r>
            <w:r w:rsidRPr="004376D9">
              <w:rPr>
                <w:rFonts w:ascii="Arial" w:hAnsi="Arial" w:cs="Arial"/>
                <w:sz w:val="18"/>
                <w:szCs w:val="18"/>
                <w:vertAlign w:val="superscript"/>
                <w:lang w:val="es-ES_tradnl"/>
              </w:rPr>
              <w:t>-1</w:t>
            </w:r>
            <w:r w:rsidR="009D1E5D" w:rsidRPr="004376D9">
              <w:rPr>
                <w:rFonts w:ascii="Arial" w:hAnsi="Arial" w:cs="Arial"/>
                <w:sz w:val="18"/>
                <w:szCs w:val="18"/>
                <w:lang w:val="es-ES_tradnl"/>
              </w:rPr>
              <w:t xml:space="preserve"> </w:t>
            </w:r>
            <w:r w:rsidR="0035447E" w:rsidRPr="004376D9">
              <w:rPr>
                <w:rFonts w:ascii="Arial" w:hAnsi="Arial" w:cs="Arial"/>
                <w:sz w:val="18"/>
                <w:szCs w:val="18"/>
                <w:vertAlign w:val="subscript"/>
                <w:lang w:val="es-ES_tradnl"/>
              </w:rPr>
              <w:t>→</w:t>
            </w:r>
            <w:r w:rsidR="009D1E5D" w:rsidRPr="004376D9">
              <w:rPr>
                <w:rFonts w:ascii="Arial" w:hAnsi="Arial" w:cs="Arial"/>
                <w:sz w:val="18"/>
                <w:szCs w:val="18"/>
                <w:lang w:val="es-ES_tradnl"/>
              </w:rPr>
              <w:t xml:space="preserve"> </w:t>
            </w:r>
            <w:r w:rsidR="00081B31" w:rsidRPr="004376D9">
              <w:rPr>
                <w:rFonts w:ascii="Arial" w:hAnsi="Arial" w:cs="Arial"/>
                <w:sz w:val="18"/>
                <w:szCs w:val="18"/>
                <w:lang w:val="es-ES_tradnl"/>
              </w:rPr>
              <w:t>NO</w:t>
            </w:r>
            <w:r w:rsidR="00081B31" w:rsidRPr="004376D9">
              <w:rPr>
                <w:rFonts w:ascii="Arial" w:hAnsi="Arial" w:cs="Arial"/>
                <w:sz w:val="18"/>
                <w:szCs w:val="18"/>
                <w:vertAlign w:val="subscript"/>
                <w:lang w:val="es-ES_tradnl"/>
              </w:rPr>
              <w:t>3</w:t>
            </w:r>
            <w:r w:rsidR="00081B31" w:rsidRPr="004376D9">
              <w:rPr>
                <w:rFonts w:ascii="Arial" w:hAnsi="Arial" w:cs="Arial"/>
                <w:sz w:val="18"/>
                <w:szCs w:val="18"/>
                <w:vertAlign w:val="superscript"/>
                <w:lang w:val="es-ES_tradnl"/>
              </w:rPr>
              <w:t>-1</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1.1.2</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Sulfooxidante</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Thiobacillus </w:t>
            </w:r>
          </w:p>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Thiothrix </w:t>
            </w:r>
          </w:p>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Thiomicrospira </w:t>
            </w:r>
          </w:p>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Beggiatoa</w:t>
            </w:r>
          </w:p>
        </w:tc>
        <w:tc>
          <w:tcPr>
            <w:tcW w:w="2268" w:type="dxa"/>
          </w:tcPr>
          <w:p w:rsidR="006146F5" w:rsidRPr="004376D9" w:rsidRDefault="00081B31" w:rsidP="004376D9">
            <w:pPr>
              <w:widowControl w:val="0"/>
              <w:shd w:val="clear" w:color="auto" w:fill="FFFFFF"/>
              <w:autoSpaceDE w:val="0"/>
              <w:autoSpaceDN w:val="0"/>
              <w:adjustRightInd w:val="0"/>
              <w:rPr>
                <w:rFonts w:ascii="Arial" w:hAnsi="Arial" w:cs="Arial"/>
                <w:sz w:val="18"/>
                <w:szCs w:val="18"/>
                <w:lang w:val="en-US"/>
              </w:rPr>
            </w:pPr>
            <w:r w:rsidRPr="004376D9">
              <w:rPr>
                <w:rFonts w:ascii="Arial" w:hAnsi="Arial" w:cs="Arial"/>
                <w:sz w:val="18"/>
                <w:szCs w:val="18"/>
                <w:lang w:val="en-US"/>
              </w:rPr>
              <w:t>Oxidan al</w:t>
            </w:r>
            <w:r w:rsidR="006146F5" w:rsidRPr="004376D9">
              <w:rPr>
                <w:rFonts w:ascii="Arial" w:hAnsi="Arial" w:cs="Arial"/>
                <w:sz w:val="18"/>
                <w:szCs w:val="18"/>
                <w:lang w:val="en-US"/>
              </w:rPr>
              <w:t>:</w:t>
            </w:r>
          </w:p>
          <w:p w:rsidR="0035447E" w:rsidRPr="004376D9" w:rsidRDefault="00081B31" w:rsidP="004376D9">
            <w:pPr>
              <w:widowControl w:val="0"/>
              <w:shd w:val="clear" w:color="auto" w:fill="FFFFFF"/>
              <w:autoSpaceDE w:val="0"/>
              <w:autoSpaceDN w:val="0"/>
              <w:adjustRightInd w:val="0"/>
              <w:rPr>
                <w:rFonts w:ascii="Arial" w:hAnsi="Arial" w:cs="Arial"/>
                <w:sz w:val="18"/>
                <w:szCs w:val="18"/>
                <w:lang w:val="en-US"/>
              </w:rPr>
            </w:pPr>
            <w:r w:rsidRPr="004376D9">
              <w:rPr>
                <w:rFonts w:ascii="Arial" w:hAnsi="Arial" w:cs="Arial"/>
                <w:sz w:val="18"/>
                <w:szCs w:val="18"/>
                <w:lang w:val="en-US"/>
              </w:rPr>
              <w:t>H</w:t>
            </w:r>
            <w:r w:rsidRPr="004376D9">
              <w:rPr>
                <w:rFonts w:ascii="Arial" w:hAnsi="Arial" w:cs="Arial"/>
                <w:sz w:val="18"/>
                <w:szCs w:val="18"/>
                <w:vertAlign w:val="subscript"/>
                <w:lang w:val="en-US"/>
              </w:rPr>
              <w:t>2</w:t>
            </w:r>
            <w:r w:rsidRPr="004376D9">
              <w:rPr>
                <w:rFonts w:ascii="Arial" w:hAnsi="Arial" w:cs="Arial"/>
                <w:sz w:val="18"/>
                <w:szCs w:val="18"/>
                <w:lang w:val="en-US"/>
              </w:rPr>
              <w:t>S</w:t>
            </w:r>
            <w:r w:rsidR="0035447E" w:rsidRPr="004376D9">
              <w:rPr>
                <w:rFonts w:ascii="Arial" w:hAnsi="Arial" w:cs="Arial"/>
                <w:sz w:val="18"/>
                <w:szCs w:val="18"/>
                <w:lang w:val="en-US"/>
              </w:rPr>
              <w:t>, S, So</w:t>
            </w:r>
            <w:r w:rsidR="0035447E" w:rsidRPr="004376D9">
              <w:rPr>
                <w:rFonts w:ascii="Arial" w:hAnsi="Arial" w:cs="Arial"/>
                <w:sz w:val="18"/>
                <w:szCs w:val="18"/>
                <w:vertAlign w:val="subscript"/>
                <w:lang w:val="en-US"/>
              </w:rPr>
              <w:t>3</w:t>
            </w:r>
            <w:r w:rsidR="0035447E" w:rsidRPr="004376D9">
              <w:rPr>
                <w:rFonts w:ascii="Arial" w:hAnsi="Arial" w:cs="Arial"/>
                <w:sz w:val="18"/>
                <w:szCs w:val="18"/>
                <w:lang w:val="en-US"/>
              </w:rPr>
              <w:t>,</w:t>
            </w:r>
            <w:r w:rsidR="006146F5" w:rsidRPr="004376D9">
              <w:rPr>
                <w:rFonts w:ascii="Arial" w:hAnsi="Arial" w:cs="Arial"/>
                <w:sz w:val="18"/>
                <w:szCs w:val="18"/>
                <w:lang w:val="en-US"/>
              </w:rPr>
              <w:t xml:space="preserve"> </w:t>
            </w:r>
            <w:r w:rsidR="0035447E" w:rsidRPr="004376D9">
              <w:rPr>
                <w:rFonts w:ascii="Arial" w:hAnsi="Arial" w:cs="Arial"/>
                <w:sz w:val="18"/>
                <w:szCs w:val="18"/>
                <w:lang w:val="en-US"/>
              </w:rPr>
              <w:t>S</w:t>
            </w:r>
            <w:r w:rsidR="0035447E" w:rsidRPr="004376D9">
              <w:rPr>
                <w:rFonts w:ascii="Arial" w:hAnsi="Arial" w:cs="Arial"/>
                <w:sz w:val="18"/>
                <w:szCs w:val="18"/>
                <w:vertAlign w:val="subscript"/>
                <w:lang w:val="en-US"/>
              </w:rPr>
              <w:t>2</w:t>
            </w:r>
            <w:r w:rsidR="0035447E" w:rsidRPr="004376D9">
              <w:rPr>
                <w:rFonts w:ascii="Arial" w:hAnsi="Arial" w:cs="Arial"/>
                <w:sz w:val="18"/>
                <w:szCs w:val="18"/>
                <w:lang w:val="en-US"/>
              </w:rPr>
              <w:t>O</w:t>
            </w:r>
            <w:r w:rsidR="0035447E" w:rsidRPr="004376D9">
              <w:rPr>
                <w:rFonts w:ascii="Arial" w:hAnsi="Arial" w:cs="Arial"/>
                <w:sz w:val="18"/>
                <w:szCs w:val="18"/>
                <w:vertAlign w:val="subscript"/>
                <w:lang w:val="en-US"/>
              </w:rPr>
              <w:t>3</w:t>
            </w:r>
            <w:r w:rsidR="0035447E" w:rsidRPr="004376D9">
              <w:rPr>
                <w:rFonts w:ascii="Arial" w:hAnsi="Arial" w:cs="Arial"/>
                <w:sz w:val="18"/>
                <w:szCs w:val="18"/>
                <w:vertAlign w:val="superscript"/>
                <w:lang w:val="en-US"/>
              </w:rPr>
              <w:t>-2</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1.1.3</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del hierro</w:t>
            </w:r>
          </w:p>
        </w:tc>
        <w:tc>
          <w:tcPr>
            <w:tcW w:w="2268" w:type="dxa"/>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i/>
                <w:iCs/>
                <w:sz w:val="18"/>
                <w:szCs w:val="18"/>
                <w:lang w:val="es-ES_tradnl"/>
              </w:rPr>
              <w:t>Thiobacilliis ferrooxidans Gallionella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Oxidan al Fe</w:t>
            </w:r>
            <w:r w:rsidRPr="004376D9">
              <w:rPr>
                <w:rFonts w:ascii="Arial" w:hAnsi="Arial" w:cs="Arial"/>
                <w:sz w:val="18"/>
                <w:szCs w:val="18"/>
                <w:vertAlign w:val="superscript"/>
                <w:lang w:val="es-ES_tradnl"/>
              </w:rPr>
              <w:t>2</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1.1.4</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Metanotroficas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Meth</w:t>
            </w:r>
            <w:r w:rsidR="00081B31" w:rsidRPr="004376D9">
              <w:rPr>
                <w:rFonts w:ascii="Arial" w:hAnsi="Arial" w:cs="Arial"/>
                <w:i/>
                <w:iCs/>
                <w:sz w:val="18"/>
                <w:szCs w:val="18"/>
                <w:lang w:val="es-ES_tradnl"/>
              </w:rPr>
              <w:t>y</w:t>
            </w:r>
            <w:r w:rsidRPr="004376D9">
              <w:rPr>
                <w:rFonts w:ascii="Arial" w:hAnsi="Arial" w:cs="Arial"/>
                <w:i/>
                <w:iCs/>
                <w:sz w:val="18"/>
                <w:szCs w:val="18"/>
                <w:lang w:val="es-ES_tradnl"/>
              </w:rPr>
              <w:t>lomonas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Oxidan el CH</w:t>
            </w:r>
            <w:r w:rsidRPr="004376D9">
              <w:rPr>
                <w:rFonts w:ascii="Arial" w:hAnsi="Arial" w:cs="Arial"/>
                <w:sz w:val="18"/>
                <w:szCs w:val="18"/>
                <w:vertAlign w:val="subscript"/>
                <w:lang w:val="es-ES_tradnl"/>
              </w:rPr>
              <w:t>4</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1.2</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Anaerobias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1.2.1</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Facultativas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Bacteroides</w:t>
            </w:r>
          </w:p>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Veillonella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1.2.2</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Sulforreductoras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Desulfovibrio</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SO</w:t>
            </w:r>
            <w:r w:rsidRPr="004376D9">
              <w:rPr>
                <w:rFonts w:ascii="Arial" w:hAnsi="Arial" w:cs="Arial"/>
                <w:sz w:val="18"/>
                <w:szCs w:val="18"/>
                <w:vertAlign w:val="subscript"/>
                <w:lang w:val="es-ES_tradnl"/>
              </w:rPr>
              <w:t>4</w:t>
            </w:r>
            <w:r w:rsidR="00081B31" w:rsidRPr="004376D9">
              <w:rPr>
                <w:rFonts w:ascii="Arial" w:hAnsi="Arial" w:cs="Arial"/>
                <w:sz w:val="18"/>
                <w:szCs w:val="18"/>
                <w:vertAlign w:val="superscript"/>
                <w:lang w:val="es-ES_tradnl"/>
              </w:rPr>
              <w:t>-2</w:t>
            </w:r>
            <w:r w:rsidRPr="004376D9">
              <w:rPr>
                <w:rFonts w:ascii="Arial" w:hAnsi="Arial" w:cs="Arial"/>
                <w:sz w:val="18"/>
                <w:szCs w:val="18"/>
                <w:vertAlign w:val="subscript"/>
              </w:rPr>
              <w:t xml:space="preserve"> </w:t>
            </w:r>
            <w:r w:rsidRPr="004376D9">
              <w:rPr>
                <w:rFonts w:ascii="Arial" w:hAnsi="Arial" w:cs="Arial"/>
                <w:sz w:val="18"/>
                <w:szCs w:val="18"/>
                <w:vertAlign w:val="subscript"/>
                <w:lang w:val="es-ES_tradnl"/>
              </w:rPr>
              <w:t xml:space="preserve">→ </w:t>
            </w:r>
            <w:r w:rsidRPr="004376D9">
              <w:rPr>
                <w:rFonts w:ascii="Arial" w:hAnsi="Arial" w:cs="Arial"/>
                <w:bCs/>
                <w:sz w:val="18"/>
                <w:szCs w:val="18"/>
                <w:lang w:val="es-ES_tradnl"/>
              </w:rPr>
              <w:t>H</w:t>
            </w:r>
            <w:r w:rsidRPr="004376D9">
              <w:rPr>
                <w:rFonts w:ascii="Arial" w:hAnsi="Arial" w:cs="Arial"/>
                <w:bCs/>
                <w:sz w:val="18"/>
                <w:szCs w:val="18"/>
                <w:vertAlign w:val="subscript"/>
                <w:lang w:val="es-ES_tradnl"/>
              </w:rPr>
              <w:t>2</w:t>
            </w:r>
            <w:r w:rsidRPr="004376D9">
              <w:rPr>
                <w:rFonts w:ascii="Arial" w:hAnsi="Arial" w:cs="Arial"/>
                <w:bCs/>
                <w:sz w:val="18"/>
                <w:szCs w:val="18"/>
                <w:lang w:val="es-ES_tradnl"/>
              </w:rPr>
              <w:t>S</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1.3</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Fototrofica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1.3.1</w:t>
            </w:r>
          </w:p>
        </w:tc>
        <w:tc>
          <w:tcPr>
            <w:tcW w:w="3005" w:type="dxa"/>
          </w:tcPr>
          <w:p w:rsidR="0035447E" w:rsidRPr="004376D9" w:rsidRDefault="00081B31"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Cy</w:t>
            </w:r>
            <w:r w:rsidR="0035447E" w:rsidRPr="004376D9">
              <w:rPr>
                <w:rFonts w:ascii="Arial" w:hAnsi="Arial" w:cs="Arial"/>
                <w:sz w:val="18"/>
                <w:szCs w:val="18"/>
                <w:lang w:val="es-ES_tradnl"/>
              </w:rPr>
              <w:t>anobacteria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Oscillatoria</w:t>
            </w:r>
          </w:p>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Anabaenna</w:t>
            </w:r>
          </w:p>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 xml:space="preserve"> Spi</w:t>
            </w:r>
            <w:r w:rsidR="00081B31" w:rsidRPr="004376D9">
              <w:rPr>
                <w:rFonts w:ascii="Arial" w:hAnsi="Arial" w:cs="Arial"/>
                <w:i/>
                <w:iCs/>
                <w:sz w:val="18"/>
                <w:szCs w:val="18"/>
                <w:lang w:val="es-ES_tradnl"/>
              </w:rPr>
              <w:t>rul</w:t>
            </w:r>
            <w:r w:rsidRPr="004376D9">
              <w:rPr>
                <w:rFonts w:ascii="Arial" w:hAnsi="Arial" w:cs="Arial"/>
                <w:i/>
                <w:iCs/>
                <w:sz w:val="18"/>
                <w:szCs w:val="18"/>
                <w:lang w:val="es-ES_tradnl"/>
              </w:rPr>
              <w:t>ina</w:t>
            </w:r>
          </w:p>
        </w:tc>
        <w:tc>
          <w:tcPr>
            <w:tcW w:w="2268" w:type="dxa"/>
          </w:tcPr>
          <w:p w:rsidR="0035447E" w:rsidRPr="004376D9" w:rsidRDefault="006146F5"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 xml:space="preserve">Fotosíntesis oxigénica, </w:t>
            </w:r>
            <w:r w:rsidR="0035447E" w:rsidRPr="004376D9">
              <w:rPr>
                <w:rFonts w:ascii="Arial" w:hAnsi="Arial" w:cs="Arial"/>
                <w:sz w:val="18"/>
                <w:szCs w:val="18"/>
                <w:lang w:val="es-ES_tradnl"/>
              </w:rPr>
              <w:t>algunas fijan N</w:t>
            </w:r>
            <w:r w:rsidR="0035447E" w:rsidRPr="004376D9">
              <w:rPr>
                <w:rFonts w:ascii="Arial" w:hAnsi="Arial" w:cs="Arial"/>
                <w:sz w:val="18"/>
                <w:szCs w:val="18"/>
                <w:vertAlign w:val="subscript"/>
                <w:lang w:val="es-ES_tradnl"/>
              </w:rPr>
              <w:t>2</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1.3.2</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Púrpuras</w:t>
            </w:r>
          </w:p>
        </w:tc>
        <w:tc>
          <w:tcPr>
            <w:tcW w:w="2268" w:type="dxa"/>
          </w:tcPr>
          <w:p w:rsidR="0035447E" w:rsidRPr="004376D9" w:rsidRDefault="00081B31"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Chromati</w:t>
            </w:r>
            <w:r w:rsidR="0035447E" w:rsidRPr="004376D9">
              <w:rPr>
                <w:rFonts w:ascii="Arial" w:hAnsi="Arial" w:cs="Arial"/>
                <w:i/>
                <w:iCs/>
                <w:sz w:val="18"/>
                <w:szCs w:val="18"/>
                <w:lang w:val="es-ES_tradnl"/>
              </w:rPr>
              <w:t xml:space="preserve">um </w:t>
            </w:r>
          </w:p>
          <w:p w:rsidR="0035447E" w:rsidRPr="004376D9" w:rsidRDefault="00081B31"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Thiopiri</w:t>
            </w:r>
            <w:r w:rsidR="0035447E" w:rsidRPr="004376D9">
              <w:rPr>
                <w:rFonts w:ascii="Arial" w:hAnsi="Arial" w:cs="Arial"/>
                <w:i/>
                <w:iCs/>
                <w:sz w:val="18"/>
                <w:szCs w:val="18"/>
                <w:lang w:val="es-ES_tradnl"/>
              </w:rPr>
              <w:t>llum Rhodopseudomonas Rhodospirillum</w:t>
            </w:r>
          </w:p>
        </w:tc>
        <w:tc>
          <w:tcPr>
            <w:tcW w:w="2268" w:type="dxa"/>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Utilizan al H</w:t>
            </w:r>
            <w:r w:rsidRPr="004376D9">
              <w:rPr>
                <w:rFonts w:ascii="Arial" w:hAnsi="Arial" w:cs="Arial"/>
                <w:sz w:val="18"/>
                <w:szCs w:val="18"/>
                <w:vertAlign w:val="subscript"/>
                <w:lang w:val="es-ES_tradnl"/>
              </w:rPr>
              <w:t>2</w:t>
            </w:r>
            <w:r w:rsidRPr="004376D9">
              <w:rPr>
                <w:rFonts w:ascii="Arial" w:hAnsi="Arial" w:cs="Arial"/>
                <w:sz w:val="18"/>
                <w:szCs w:val="18"/>
                <w:lang w:val="es-ES_tradnl"/>
              </w:rPr>
              <w:t>S o la mat</w:t>
            </w:r>
            <w:r w:rsidR="006146F5" w:rsidRPr="004376D9">
              <w:rPr>
                <w:rFonts w:ascii="Arial" w:hAnsi="Arial" w:cs="Arial"/>
                <w:sz w:val="18"/>
                <w:szCs w:val="18"/>
                <w:lang w:val="es-ES_tradnl"/>
              </w:rPr>
              <w:t>é</w:t>
            </w:r>
            <w:r w:rsidRPr="004376D9">
              <w:rPr>
                <w:rFonts w:ascii="Arial" w:hAnsi="Arial" w:cs="Arial"/>
                <w:sz w:val="18"/>
                <w:szCs w:val="18"/>
                <w:lang w:val="es-ES_tradnl"/>
              </w:rPr>
              <w:t>ria orgánica como dador de electrones</w:t>
            </w:r>
            <w:r w:rsidR="006146F5" w:rsidRPr="004376D9">
              <w:rPr>
                <w:rFonts w:ascii="Arial" w:hAnsi="Arial" w:cs="Arial"/>
                <w:sz w:val="18"/>
                <w:szCs w:val="18"/>
                <w:lang w:val="es-ES_tradnl"/>
              </w:rPr>
              <w:t>.</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1.3.3</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Verdes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Chlorobium</w:t>
            </w:r>
          </w:p>
        </w:tc>
        <w:tc>
          <w:tcPr>
            <w:tcW w:w="2268" w:type="dxa"/>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Utilizan al H</w:t>
            </w:r>
            <w:r w:rsidRPr="004376D9">
              <w:rPr>
                <w:rFonts w:ascii="Arial" w:hAnsi="Arial" w:cs="Arial"/>
                <w:sz w:val="18"/>
                <w:szCs w:val="18"/>
                <w:vertAlign w:val="subscript"/>
                <w:lang w:val="es-ES_tradnl"/>
              </w:rPr>
              <w:t>2</w:t>
            </w:r>
            <w:r w:rsidRPr="004376D9">
              <w:rPr>
                <w:rFonts w:ascii="Arial" w:hAnsi="Arial" w:cs="Arial"/>
                <w:sz w:val="18"/>
                <w:szCs w:val="18"/>
                <w:lang w:val="es-ES_tradnl"/>
              </w:rPr>
              <w:t>S o la materia orgánica como dador de electrones</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Quimioheterótrofas Aerobias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1.4.1</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Pseudomonas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Pseudomonas </w:t>
            </w:r>
          </w:p>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i/>
                <w:iCs/>
                <w:sz w:val="18"/>
                <w:szCs w:val="18"/>
                <w:lang w:val="es-ES_tradnl"/>
              </w:rPr>
              <w:t>Zooglea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Muy versátiles</w:t>
            </w:r>
            <w:r w:rsidR="006146F5" w:rsidRPr="004376D9">
              <w:rPr>
                <w:rFonts w:ascii="Arial" w:hAnsi="Arial" w:cs="Arial"/>
                <w:sz w:val="18"/>
                <w:szCs w:val="18"/>
                <w:lang w:val="es-ES_tradnl"/>
              </w:rPr>
              <w:t>.</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1.4.2</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Rhizobium</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Rhizobium</w:t>
            </w:r>
          </w:p>
        </w:tc>
        <w:tc>
          <w:tcPr>
            <w:tcW w:w="2268" w:type="dxa"/>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Fijación simbiótica del</w:t>
            </w:r>
            <w:r w:rsidR="009D1E5D" w:rsidRPr="004376D9">
              <w:rPr>
                <w:rFonts w:ascii="Arial" w:hAnsi="Arial" w:cs="Arial"/>
                <w:sz w:val="18"/>
                <w:szCs w:val="18"/>
                <w:lang w:val="es-ES_tradnl"/>
              </w:rPr>
              <w:t xml:space="preserve"> </w:t>
            </w:r>
            <w:r w:rsidRPr="004376D9">
              <w:rPr>
                <w:rFonts w:ascii="Arial" w:hAnsi="Arial" w:cs="Arial"/>
                <w:sz w:val="18"/>
                <w:szCs w:val="18"/>
                <w:lang w:val="es-ES_tradnl"/>
              </w:rPr>
              <w:t>N</w:t>
            </w:r>
            <w:r w:rsidRPr="004376D9">
              <w:rPr>
                <w:rFonts w:ascii="Arial" w:hAnsi="Arial" w:cs="Arial"/>
                <w:sz w:val="18"/>
                <w:szCs w:val="18"/>
                <w:vertAlign w:val="subscript"/>
                <w:lang w:val="es-ES_tradnl"/>
              </w:rPr>
              <w:t>2</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1.4.3</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Azotobacter</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Azotobacter</w:t>
            </w:r>
          </w:p>
        </w:tc>
        <w:tc>
          <w:tcPr>
            <w:tcW w:w="2268" w:type="dxa"/>
          </w:tcPr>
          <w:p w:rsidR="0035447E" w:rsidRPr="004376D9" w:rsidRDefault="00B86146"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 xml:space="preserve">Fijación no simbiótica del </w:t>
            </w:r>
            <w:r w:rsidR="0035447E" w:rsidRPr="004376D9">
              <w:rPr>
                <w:rFonts w:ascii="Arial" w:hAnsi="Arial" w:cs="Arial"/>
                <w:sz w:val="18"/>
                <w:szCs w:val="18"/>
                <w:lang w:val="es-ES_tradnl"/>
              </w:rPr>
              <w:t>N</w:t>
            </w:r>
            <w:r w:rsidR="0035447E" w:rsidRPr="004376D9">
              <w:rPr>
                <w:rFonts w:ascii="Arial" w:hAnsi="Arial" w:cs="Arial"/>
                <w:sz w:val="18"/>
                <w:szCs w:val="18"/>
                <w:vertAlign w:val="subscript"/>
                <w:lang w:val="es-ES_tradnl"/>
              </w:rPr>
              <w:t>2</w:t>
            </w:r>
            <w:r w:rsidR="006146F5" w:rsidRPr="004376D9">
              <w:rPr>
                <w:rFonts w:ascii="Arial" w:hAnsi="Arial" w:cs="Arial"/>
                <w:sz w:val="18"/>
                <w:szCs w:val="18"/>
                <w:lang w:val="es-ES_tradnl"/>
              </w:rPr>
              <w:t>.</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1.4.4</w:t>
            </w:r>
          </w:p>
        </w:tc>
        <w:tc>
          <w:tcPr>
            <w:tcW w:w="3005" w:type="dxa"/>
          </w:tcPr>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Bacterias que se reproducen por gemación, proste-cadas y con apéndice</w:t>
            </w:r>
          </w:p>
        </w:tc>
        <w:tc>
          <w:tcPr>
            <w:tcW w:w="2268" w:type="dxa"/>
          </w:tcPr>
          <w:p w:rsidR="0035447E" w:rsidRPr="004376D9" w:rsidRDefault="00B86146"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Caul</w:t>
            </w:r>
            <w:r w:rsidR="0035447E" w:rsidRPr="004376D9">
              <w:rPr>
                <w:rFonts w:ascii="Arial" w:hAnsi="Arial" w:cs="Arial"/>
                <w:i/>
                <w:iCs/>
                <w:sz w:val="18"/>
                <w:szCs w:val="18"/>
                <w:lang w:val="es-ES_tradnl"/>
              </w:rPr>
              <w:t>obacter Hyphomicrobium</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1.4.5</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 xml:space="preserve">Bacterias </w:t>
            </w:r>
            <w:r w:rsidR="00B86146" w:rsidRPr="004376D9">
              <w:rPr>
                <w:rFonts w:ascii="Arial" w:hAnsi="Arial" w:cs="Arial"/>
                <w:sz w:val="18"/>
                <w:szCs w:val="18"/>
                <w:lang w:val="es-ES_tradnl"/>
              </w:rPr>
              <w:t>Ácido</w:t>
            </w:r>
            <w:r w:rsidRPr="004376D9">
              <w:rPr>
                <w:rFonts w:ascii="Arial" w:hAnsi="Arial" w:cs="Arial"/>
                <w:sz w:val="18"/>
                <w:szCs w:val="18"/>
                <w:lang w:val="es-ES_tradnl"/>
              </w:rPr>
              <w:t xml:space="preserve"> Láctico</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Acetobacter</w:t>
            </w:r>
          </w:p>
        </w:tc>
        <w:tc>
          <w:tcPr>
            <w:tcW w:w="2268" w:type="dxa"/>
          </w:tcPr>
          <w:p w:rsidR="0035447E"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 xml:space="preserve">Etanol </w:t>
            </w:r>
            <w:r w:rsidR="0035447E" w:rsidRPr="004376D9">
              <w:rPr>
                <w:rFonts w:ascii="Arial" w:hAnsi="Arial" w:cs="Arial"/>
                <w:sz w:val="18"/>
                <w:szCs w:val="18"/>
                <w:lang w:val="es-ES_tradnl"/>
              </w:rPr>
              <w:t xml:space="preserve">→ </w:t>
            </w:r>
            <w:r w:rsidR="00B86146" w:rsidRPr="004376D9">
              <w:rPr>
                <w:rFonts w:ascii="Arial" w:hAnsi="Arial" w:cs="Arial"/>
                <w:sz w:val="18"/>
                <w:szCs w:val="18"/>
                <w:lang w:val="es-ES_tradnl"/>
              </w:rPr>
              <w:t>Ácido</w:t>
            </w:r>
            <w:r w:rsidR="0035447E" w:rsidRPr="004376D9">
              <w:rPr>
                <w:rFonts w:ascii="Arial" w:hAnsi="Arial" w:cs="Arial"/>
                <w:sz w:val="18"/>
                <w:szCs w:val="18"/>
                <w:lang w:val="es-ES_tradnl"/>
              </w:rPr>
              <w:t xml:space="preserve"> Acético</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1.4.6</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Envainadas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Sphaerotilus natans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Forman Vaina</w:t>
            </w:r>
            <w:r w:rsidR="006146F5" w:rsidRPr="004376D9">
              <w:rPr>
                <w:rFonts w:ascii="Arial" w:hAnsi="Arial" w:cs="Arial"/>
                <w:sz w:val="18"/>
                <w:szCs w:val="18"/>
                <w:lang w:val="es-ES_tradnl"/>
              </w:rPr>
              <w:t>.</w:t>
            </w: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1.4.7</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Spirillum</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Spirill</w:t>
            </w:r>
            <w:r w:rsidR="00B86146" w:rsidRPr="004376D9">
              <w:rPr>
                <w:rFonts w:ascii="Arial" w:hAnsi="Arial" w:cs="Arial"/>
                <w:i/>
                <w:iCs/>
                <w:sz w:val="18"/>
                <w:szCs w:val="18"/>
                <w:lang w:val="es-ES_tradnl"/>
              </w:rPr>
              <w:t>u</w:t>
            </w:r>
            <w:r w:rsidRPr="004376D9">
              <w:rPr>
                <w:rFonts w:ascii="Arial" w:hAnsi="Arial" w:cs="Arial"/>
                <w:i/>
                <w:iCs/>
                <w:sz w:val="18"/>
                <w:szCs w:val="18"/>
                <w:lang w:val="es-ES_tradnl"/>
              </w:rPr>
              <w:t>m</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376D9" w:rsidTr="00FD2880">
        <w:trPr>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c>
          <w:tcPr>
            <w:tcW w:w="2268" w:type="dxa"/>
          </w:tcPr>
          <w:p w:rsidR="0035447E" w:rsidRPr="004376D9" w:rsidRDefault="0035447E" w:rsidP="004376D9">
            <w:pPr>
              <w:widowControl w:val="0"/>
              <w:shd w:val="clear" w:color="auto" w:fill="FFFFFF"/>
              <w:autoSpaceDE w:val="0"/>
              <w:autoSpaceDN w:val="0"/>
              <w:adjustRightInd w:val="0"/>
              <w:jc w:val="both"/>
              <w:rPr>
                <w:rFonts w:ascii="Arial" w:hAnsi="Arial" w:cs="Arial"/>
                <w:i/>
                <w:iCs/>
                <w:sz w:val="18"/>
                <w:szCs w:val="18"/>
                <w:lang w:val="es-ES_tradnl"/>
              </w:rPr>
            </w:pPr>
            <w:r w:rsidRPr="004376D9">
              <w:rPr>
                <w:rFonts w:ascii="Arial" w:hAnsi="Arial" w:cs="Arial"/>
                <w:i/>
                <w:iCs/>
                <w:sz w:val="18"/>
                <w:szCs w:val="18"/>
                <w:lang w:val="es-ES_tradnl"/>
              </w:rPr>
              <w:t>Campylobacter</w:t>
            </w:r>
          </w:p>
          <w:p w:rsidR="0035447E" w:rsidRPr="004376D9" w:rsidRDefault="0035447E"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i/>
                <w:iCs/>
                <w:sz w:val="18"/>
                <w:szCs w:val="18"/>
                <w:lang w:val="es-ES_tradnl"/>
              </w:rPr>
              <w:t xml:space="preserve"> Bdellovibrio</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Parásitos</w:t>
            </w:r>
            <w:r w:rsidR="006146F5" w:rsidRPr="004376D9">
              <w:rPr>
                <w:rFonts w:ascii="Arial" w:hAnsi="Arial" w:cs="Arial"/>
                <w:sz w:val="18"/>
                <w:szCs w:val="18"/>
                <w:lang w:val="es-ES_tradnl"/>
              </w:rPr>
              <w:t>.</w:t>
            </w:r>
          </w:p>
        </w:tc>
      </w:tr>
      <w:tr w:rsidR="0035447E" w:rsidRPr="004376D9" w:rsidTr="00FD2880">
        <w:trPr>
          <w:trHeight w:val="517"/>
          <w:jc w:val="center"/>
        </w:trPr>
        <w:tc>
          <w:tcPr>
            <w:tcW w:w="576"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1.4.8</w:t>
            </w:r>
          </w:p>
        </w:tc>
        <w:tc>
          <w:tcPr>
            <w:tcW w:w="3005"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Neisseria y Otras</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Acinetobacter </w:t>
            </w:r>
          </w:p>
          <w:p w:rsidR="0035447E" w:rsidRPr="004376D9"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Neisseria </w:t>
            </w:r>
          </w:p>
          <w:p w:rsidR="0035447E" w:rsidRPr="004376D9" w:rsidRDefault="0035447E"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Legionella</w:t>
            </w:r>
          </w:p>
        </w:tc>
        <w:tc>
          <w:tcPr>
            <w:tcW w:w="2268" w:type="dxa"/>
          </w:tcPr>
          <w:p w:rsidR="0035447E" w:rsidRPr="004376D9" w:rsidRDefault="0035447E" w:rsidP="004376D9">
            <w:pPr>
              <w:widowControl w:val="0"/>
              <w:shd w:val="clear" w:color="auto" w:fill="FFFFFF"/>
              <w:autoSpaceDE w:val="0"/>
              <w:autoSpaceDN w:val="0"/>
              <w:adjustRightInd w:val="0"/>
              <w:rPr>
                <w:rFonts w:ascii="Arial" w:hAnsi="Arial" w:cs="Arial"/>
                <w:sz w:val="18"/>
                <w:szCs w:val="18"/>
              </w:rPr>
            </w:pPr>
          </w:p>
        </w:tc>
      </w:tr>
    </w:tbl>
    <w:p w:rsidR="0035447E" w:rsidRPr="004376D9" w:rsidRDefault="00E956A9" w:rsidP="004376D9">
      <w:pPr>
        <w:shd w:val="clear" w:color="auto" w:fill="FFFFFF"/>
        <w:jc w:val="both"/>
        <w:rPr>
          <w:rFonts w:ascii="Arial" w:hAnsi="Arial" w:cs="Arial"/>
          <w:i/>
          <w:sz w:val="18"/>
          <w:szCs w:val="18"/>
          <w:lang w:val="es-ES_tradnl"/>
        </w:rPr>
      </w:pPr>
      <w:r w:rsidRPr="004376D9">
        <w:rPr>
          <w:rFonts w:ascii="Arial" w:hAnsi="Arial" w:cs="Arial"/>
          <w:b/>
          <w:sz w:val="22"/>
          <w:szCs w:val="22"/>
          <w:lang w:val="es-ES_tradnl"/>
        </w:rPr>
        <w:t xml:space="preserve">    </w:t>
      </w:r>
      <w:r w:rsidR="00E74550" w:rsidRPr="004376D9">
        <w:rPr>
          <w:rFonts w:ascii="Arial" w:hAnsi="Arial" w:cs="Arial"/>
          <w:b/>
          <w:sz w:val="22"/>
          <w:szCs w:val="22"/>
          <w:lang w:val="es-ES_tradnl"/>
        </w:rPr>
        <w:t xml:space="preserve">   </w:t>
      </w:r>
      <w:r w:rsidRPr="004376D9">
        <w:rPr>
          <w:rFonts w:ascii="Arial" w:hAnsi="Arial" w:cs="Arial"/>
          <w:b/>
          <w:sz w:val="22"/>
          <w:szCs w:val="22"/>
          <w:lang w:val="es-ES_tradnl"/>
        </w:rPr>
        <w:t xml:space="preserve">  </w:t>
      </w:r>
      <w:r w:rsidR="00395430" w:rsidRPr="004376D9">
        <w:rPr>
          <w:rFonts w:ascii="Arial" w:hAnsi="Arial" w:cs="Arial"/>
          <w:i/>
          <w:sz w:val="18"/>
          <w:szCs w:val="18"/>
          <w:lang w:val="es-ES_tradnl"/>
        </w:rPr>
        <w:t>Fuente Lubberding 1994</w:t>
      </w:r>
    </w:p>
    <w:p w:rsidR="00395430" w:rsidRPr="004376D9" w:rsidRDefault="00395430" w:rsidP="004376D9">
      <w:pPr>
        <w:shd w:val="clear" w:color="auto" w:fill="FFFFFF"/>
        <w:jc w:val="both"/>
        <w:rPr>
          <w:rFonts w:ascii="Arial" w:hAnsi="Arial" w:cs="Arial"/>
          <w:i/>
          <w:sz w:val="18"/>
          <w:szCs w:val="18"/>
          <w:lang w:val="es-ES_tradnl"/>
        </w:rPr>
      </w:pPr>
    </w:p>
    <w:p w:rsidR="00395430" w:rsidRDefault="00395430"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Pr="004376D9" w:rsidRDefault="004376D9" w:rsidP="004376D9">
      <w:pPr>
        <w:shd w:val="clear" w:color="auto" w:fill="FFFFFF"/>
        <w:jc w:val="both"/>
        <w:rPr>
          <w:rFonts w:ascii="Arial" w:hAnsi="Arial" w:cs="Arial"/>
          <w:sz w:val="22"/>
          <w:szCs w:val="22"/>
          <w:lang w:val="es-ES_tradnl"/>
        </w:rPr>
      </w:pPr>
    </w:p>
    <w:p w:rsidR="00285753" w:rsidRPr="004376D9" w:rsidRDefault="00285753" w:rsidP="004376D9">
      <w:pPr>
        <w:shd w:val="clear" w:color="auto" w:fill="FFFFFF"/>
        <w:jc w:val="both"/>
        <w:rPr>
          <w:rFonts w:ascii="Arial" w:hAnsi="Arial" w:cs="Arial"/>
          <w:b/>
          <w:bCs/>
          <w:sz w:val="22"/>
          <w:szCs w:val="22"/>
          <w:lang w:val="es-ES_tradnl"/>
        </w:rPr>
      </w:pPr>
    </w:p>
    <w:p w:rsidR="00395430" w:rsidRPr="004376D9" w:rsidRDefault="004D2911" w:rsidP="004376D9">
      <w:pPr>
        <w:shd w:val="clear" w:color="auto" w:fill="FFFFFF"/>
        <w:jc w:val="center"/>
        <w:rPr>
          <w:rFonts w:ascii="Arial" w:hAnsi="Arial" w:cs="Arial"/>
          <w:b/>
          <w:sz w:val="22"/>
          <w:szCs w:val="22"/>
          <w:lang w:val="es-ES_tradnl"/>
        </w:rPr>
      </w:pPr>
      <w:r w:rsidRPr="004376D9">
        <w:rPr>
          <w:rFonts w:ascii="Arial" w:hAnsi="Arial" w:cs="Arial"/>
          <w:b/>
          <w:bCs/>
          <w:sz w:val="22"/>
          <w:szCs w:val="22"/>
          <w:lang w:val="es-ES_tradnl"/>
        </w:rPr>
        <w:t>Cuadro</w:t>
      </w:r>
      <w:r w:rsidR="00395430" w:rsidRPr="004376D9">
        <w:rPr>
          <w:rFonts w:ascii="Arial" w:hAnsi="Arial" w:cs="Arial"/>
          <w:b/>
          <w:bCs/>
          <w:sz w:val="22"/>
          <w:szCs w:val="22"/>
          <w:lang w:val="es-ES_tradnl"/>
        </w:rPr>
        <w:t xml:space="preserve"> </w:t>
      </w:r>
      <w:r w:rsidRPr="004376D9">
        <w:rPr>
          <w:rFonts w:ascii="Arial" w:hAnsi="Arial" w:cs="Arial"/>
          <w:b/>
          <w:bCs/>
          <w:sz w:val="22"/>
          <w:szCs w:val="22"/>
          <w:lang w:val="es-ES_tradnl"/>
        </w:rPr>
        <w:t>2</w:t>
      </w:r>
      <w:r w:rsidR="00395430" w:rsidRPr="004376D9">
        <w:rPr>
          <w:rFonts w:ascii="Arial" w:hAnsi="Arial" w:cs="Arial"/>
          <w:b/>
          <w:bCs/>
          <w:sz w:val="22"/>
          <w:szCs w:val="22"/>
          <w:lang w:val="es-ES_tradnl"/>
        </w:rPr>
        <w:t>.1</w:t>
      </w:r>
      <w:r w:rsidR="00395430" w:rsidRPr="004376D9">
        <w:rPr>
          <w:rFonts w:ascii="Arial" w:hAnsi="Arial" w:cs="Arial"/>
          <w:b/>
          <w:bCs/>
          <w:smallCaps/>
          <w:sz w:val="22"/>
          <w:szCs w:val="22"/>
          <w:lang w:val="es-ES_tradnl"/>
        </w:rPr>
        <w:t xml:space="preserve">. </w:t>
      </w:r>
      <w:r w:rsidR="00395430" w:rsidRPr="004376D9">
        <w:rPr>
          <w:rFonts w:ascii="Arial" w:hAnsi="Arial" w:cs="Arial"/>
          <w:b/>
          <w:bCs/>
          <w:sz w:val="22"/>
          <w:szCs w:val="22"/>
          <w:lang w:val="es-ES_tradnl"/>
        </w:rPr>
        <w:t>Principales grupos de bacterias</w:t>
      </w:r>
      <w:r w:rsidR="00395430" w:rsidRPr="004376D9">
        <w:rPr>
          <w:rFonts w:ascii="Arial" w:hAnsi="Arial" w:cs="Arial"/>
          <w:bCs/>
          <w:sz w:val="22"/>
          <w:szCs w:val="22"/>
          <w:lang w:val="es-ES_tradnl"/>
        </w:rPr>
        <w:t xml:space="preserve"> </w:t>
      </w:r>
      <w:r w:rsidR="00395430" w:rsidRPr="004376D9">
        <w:rPr>
          <w:rFonts w:ascii="Arial" w:hAnsi="Arial" w:cs="Arial"/>
          <w:b/>
          <w:bCs/>
          <w:sz w:val="22"/>
          <w:szCs w:val="22"/>
          <w:lang w:val="es-ES_tradnl"/>
        </w:rPr>
        <w:t>(Continuación)</w:t>
      </w:r>
    </w:p>
    <w:p w:rsidR="00395430" w:rsidRPr="004376D9" w:rsidRDefault="00395430" w:rsidP="004376D9">
      <w:pPr>
        <w:shd w:val="clear" w:color="auto" w:fill="FFFFFF"/>
        <w:jc w:val="both"/>
        <w:rPr>
          <w:rFonts w:ascii="Arial" w:hAnsi="Arial" w:cs="Arial"/>
          <w:sz w:val="22"/>
          <w:szCs w:val="22"/>
          <w:lang w:val="es-ES_tradnl"/>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17"/>
        <w:gridCol w:w="2758"/>
        <w:gridCol w:w="2193"/>
        <w:gridCol w:w="2157"/>
      </w:tblGrid>
      <w:tr w:rsidR="009D1E5D" w:rsidRPr="004376D9" w:rsidTr="00FD2880">
        <w:trPr>
          <w:jc w:val="center"/>
        </w:trPr>
        <w:tc>
          <w:tcPr>
            <w:tcW w:w="616" w:type="dxa"/>
            <w:tcBorders>
              <w:top w:val="double" w:sz="4" w:space="0" w:color="auto"/>
              <w:bottom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p>
        </w:tc>
        <w:tc>
          <w:tcPr>
            <w:tcW w:w="3005" w:type="dxa"/>
            <w:tcBorders>
              <w:top w:val="double" w:sz="4" w:space="0" w:color="auto"/>
              <w:bottom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GRUPO</w:t>
            </w:r>
          </w:p>
        </w:tc>
        <w:tc>
          <w:tcPr>
            <w:tcW w:w="2268" w:type="dxa"/>
            <w:tcBorders>
              <w:top w:val="double" w:sz="4" w:space="0" w:color="auto"/>
              <w:bottom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REPRESENTANTE</w:t>
            </w:r>
          </w:p>
        </w:tc>
        <w:tc>
          <w:tcPr>
            <w:tcW w:w="2268" w:type="dxa"/>
            <w:tcBorders>
              <w:top w:val="double" w:sz="4" w:space="0" w:color="auto"/>
              <w:bottom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b/>
                <w:bCs/>
                <w:sz w:val="18"/>
                <w:szCs w:val="18"/>
                <w:lang w:val="es-ES_tradnl"/>
              </w:rPr>
              <w:t>PROPIEDADES</w:t>
            </w:r>
          </w:p>
        </w:tc>
      </w:tr>
      <w:tr w:rsidR="009D1E5D" w:rsidRPr="004376D9" w:rsidTr="00FD2880">
        <w:trPr>
          <w:jc w:val="center"/>
        </w:trPr>
        <w:tc>
          <w:tcPr>
            <w:tcW w:w="616" w:type="dxa"/>
            <w:tcBorders>
              <w:top w:val="double" w:sz="4" w:space="0" w:color="auto"/>
            </w:tcBorders>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1.5</w:t>
            </w:r>
          </w:p>
        </w:tc>
        <w:tc>
          <w:tcPr>
            <w:tcW w:w="3005" w:type="dxa"/>
            <w:tcBorders>
              <w:top w:val="double" w:sz="4" w:space="0" w:color="auto"/>
            </w:tcBorders>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Entéricas</w:t>
            </w:r>
          </w:p>
        </w:tc>
        <w:tc>
          <w:tcPr>
            <w:tcW w:w="2268" w:type="dxa"/>
            <w:tcBorders>
              <w:top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i/>
                <w:iCs/>
                <w:sz w:val="18"/>
                <w:szCs w:val="18"/>
                <w:lang w:val="es-ES_tradnl"/>
              </w:rPr>
              <w:t>Escherichia coli Enterobacter aerogenes</w:t>
            </w:r>
          </w:p>
        </w:tc>
        <w:tc>
          <w:tcPr>
            <w:tcW w:w="2268" w:type="dxa"/>
            <w:tcBorders>
              <w:top w:val="double" w:sz="4" w:space="0" w:color="auto"/>
            </w:tcBorders>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Microorganismos</w:t>
            </w:r>
            <w:r w:rsidR="00E956A9" w:rsidRPr="004376D9">
              <w:rPr>
                <w:rFonts w:ascii="Arial" w:hAnsi="Arial" w:cs="Arial"/>
                <w:sz w:val="18"/>
                <w:szCs w:val="18"/>
                <w:lang w:val="es-ES_tradnl"/>
              </w:rPr>
              <w:t xml:space="preserve"> </w:t>
            </w:r>
            <w:r w:rsidRPr="004376D9">
              <w:rPr>
                <w:rFonts w:ascii="Arial" w:hAnsi="Arial" w:cs="Arial"/>
                <w:sz w:val="18"/>
                <w:szCs w:val="18"/>
                <w:lang w:val="es-ES_tradnl"/>
              </w:rPr>
              <w:t>indicadores de contaminación fecal</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Salmonella </w:t>
            </w:r>
          </w:p>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Vibrio </w:t>
            </w:r>
          </w:p>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Shigella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Yersinia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Muchas son patógenas</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1.6</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Espiroquetas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Treponema </w:t>
            </w:r>
          </w:p>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Leptospira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Borrelia</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 xml:space="preserve">Forma espiral </w:t>
            </w:r>
            <w:r w:rsidR="00E956A9" w:rsidRPr="004376D9">
              <w:rPr>
                <w:rFonts w:ascii="Arial" w:hAnsi="Arial" w:cs="Arial"/>
                <w:sz w:val="18"/>
                <w:szCs w:val="18"/>
                <w:lang w:val="es-ES_tradnl"/>
              </w:rPr>
              <w:t>p</w:t>
            </w:r>
            <w:r w:rsidRPr="004376D9">
              <w:rPr>
                <w:rFonts w:ascii="Arial" w:hAnsi="Arial" w:cs="Arial"/>
                <w:sz w:val="18"/>
                <w:szCs w:val="18"/>
                <w:lang w:val="es-ES_tradnl"/>
              </w:rPr>
              <w:t>ared celular flexible</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1.7</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deslizantes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1.7.1</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Myxobacteria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Myxococcus Chondromyces</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Tienen un ciclo de vida complejo presentan cuerpos fructíferos</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1.7.2</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Grupo Cytophaga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Cytophaga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Descompone celulosa</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1.7.3</w:t>
            </w:r>
          </w:p>
        </w:tc>
        <w:tc>
          <w:tcPr>
            <w:tcW w:w="3005"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Bacterias filamentosas deslizantes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Vitreoscilla</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Leucothrix</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1.8</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Rickettsias y Clamidias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Ricketttsia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i/>
                <w:iCs/>
                <w:sz w:val="18"/>
                <w:szCs w:val="18"/>
                <w:lang w:val="es-ES_tradnl"/>
              </w:rPr>
              <w:t>Clamidia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Parásitos intracelulares</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b/>
                <w:sz w:val="18"/>
                <w:szCs w:val="18"/>
              </w:rPr>
            </w:pPr>
            <w:r w:rsidRPr="004376D9">
              <w:rPr>
                <w:rFonts w:ascii="Arial" w:hAnsi="Arial" w:cs="Arial"/>
                <w:b/>
                <w:bCs/>
                <w:sz w:val="18"/>
                <w:szCs w:val="18"/>
                <w:lang w:val="es-ES_tradnl"/>
              </w:rPr>
              <w:t>Bacterias Gram-positivas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Pared celular monocapa</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2.1</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Cocos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Micrococu</w:t>
            </w:r>
            <w:r w:rsidR="00285753" w:rsidRPr="004376D9">
              <w:rPr>
                <w:rFonts w:ascii="Arial" w:hAnsi="Arial" w:cs="Arial"/>
                <w:i/>
                <w:iCs/>
                <w:sz w:val="18"/>
                <w:szCs w:val="18"/>
                <w:lang w:val="es-ES_tradnl"/>
              </w:rPr>
              <w:t xml:space="preserve">, </w:t>
            </w:r>
            <w:r w:rsidRPr="004376D9">
              <w:rPr>
                <w:rFonts w:ascii="Arial" w:hAnsi="Arial" w:cs="Arial"/>
                <w:i/>
                <w:iCs/>
                <w:sz w:val="18"/>
                <w:szCs w:val="18"/>
                <w:lang w:val="es-ES_tradnl"/>
              </w:rPr>
              <w:t xml:space="preserve">Streptocous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Stafilococus</w:t>
            </w:r>
            <w:r w:rsidR="00285753" w:rsidRPr="004376D9">
              <w:rPr>
                <w:rFonts w:ascii="Arial" w:hAnsi="Arial" w:cs="Arial"/>
                <w:i/>
                <w:iCs/>
                <w:sz w:val="18"/>
                <w:szCs w:val="18"/>
                <w:lang w:val="es-ES_tradnl"/>
              </w:rPr>
              <w:t xml:space="preserve">, </w:t>
            </w:r>
            <w:r w:rsidRPr="004376D9">
              <w:rPr>
                <w:rFonts w:ascii="Arial" w:hAnsi="Arial" w:cs="Arial"/>
                <w:i/>
                <w:iCs/>
                <w:sz w:val="18"/>
                <w:szCs w:val="18"/>
                <w:lang w:val="es-ES_tradnl"/>
              </w:rPr>
              <w:t>Sarcina</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Producción de ácido láctico</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2.2</w:t>
            </w:r>
          </w:p>
        </w:tc>
        <w:tc>
          <w:tcPr>
            <w:tcW w:w="3005"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Bacterias con forma de bacilo no formadoras de esporas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Lactobacillus</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Producción de ácido láctico</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2.3</w:t>
            </w:r>
          </w:p>
        </w:tc>
        <w:tc>
          <w:tcPr>
            <w:tcW w:w="3005"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Bacterias con forma de bacilos formadoras de esporas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Bacillus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Clostridium</w:t>
            </w:r>
          </w:p>
        </w:tc>
        <w:tc>
          <w:tcPr>
            <w:tcW w:w="2268" w:type="dxa"/>
          </w:tcPr>
          <w:p w:rsidR="009D1E5D" w:rsidRPr="004376D9" w:rsidRDefault="00E956A9" w:rsidP="004376D9">
            <w:pPr>
              <w:widowControl w:val="0"/>
              <w:shd w:val="clear" w:color="auto" w:fill="FFFFFF"/>
              <w:autoSpaceDE w:val="0"/>
              <w:autoSpaceDN w:val="0"/>
              <w:adjustRightInd w:val="0"/>
              <w:rPr>
                <w:rFonts w:ascii="Arial" w:hAnsi="Arial" w:cs="Arial"/>
                <w:sz w:val="18"/>
                <w:szCs w:val="18"/>
                <w:lang w:val="es-ES_tradnl"/>
              </w:rPr>
            </w:pPr>
            <w:r w:rsidRPr="004376D9">
              <w:rPr>
                <w:rFonts w:ascii="Arial" w:hAnsi="Arial" w:cs="Arial"/>
                <w:sz w:val="18"/>
                <w:szCs w:val="18"/>
                <w:lang w:val="es-ES_tradnl"/>
              </w:rPr>
              <w:t>Aerobio.</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Anaerobio obligado</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2.4</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lang w:val="es-ES_tradnl"/>
              </w:rPr>
            </w:pPr>
            <w:r w:rsidRPr="004376D9">
              <w:rPr>
                <w:rFonts w:ascii="Arial" w:hAnsi="Arial" w:cs="Arial"/>
                <w:sz w:val="18"/>
                <w:szCs w:val="18"/>
                <w:lang w:val="es-ES_tradnl"/>
              </w:rPr>
              <w:t xml:space="preserve">Actinomicetales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(semejantes a hongos)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Actinomyces </w:t>
            </w:r>
          </w:p>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Streptomyces Mycobacterium </w:t>
            </w:r>
          </w:p>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Nocardia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Micromonospora</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Producción de antibióticos</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2.5</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Bacterias Coryneformes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Corynebacterium Arthrobacter</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Patógenas</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3</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Archaebacteria</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Presentan pared celular diferentes a las eubacterias</w:t>
            </w:r>
            <w:r w:rsidR="00E956A9" w:rsidRPr="004376D9">
              <w:rPr>
                <w:rFonts w:ascii="Arial" w:hAnsi="Arial" w:cs="Arial"/>
                <w:sz w:val="18"/>
                <w:szCs w:val="18"/>
                <w:lang w:val="es-ES_tradnl"/>
              </w:rPr>
              <w:t>.</w:t>
            </w: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3.1</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Metanogenos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i/>
                <w:iCs/>
                <w:sz w:val="18"/>
                <w:szCs w:val="18"/>
                <w:lang w:val="es-ES_tradnl"/>
              </w:rPr>
            </w:pPr>
            <w:r w:rsidRPr="004376D9">
              <w:rPr>
                <w:rFonts w:ascii="Arial" w:hAnsi="Arial" w:cs="Arial"/>
                <w:i/>
                <w:iCs/>
                <w:sz w:val="18"/>
                <w:szCs w:val="18"/>
                <w:lang w:val="es-ES_tradnl"/>
              </w:rPr>
              <w:t xml:space="preserve">Matanobacterium Metanosarcina </w:t>
            </w:r>
          </w:p>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Metanothix</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3.2</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Termoacidófilos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Sulfolobus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3.3</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Halófilos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Halobacterium</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p>
        </w:tc>
      </w:tr>
      <w:tr w:rsidR="009D1E5D" w:rsidRPr="004376D9" w:rsidTr="00FD2880">
        <w:trPr>
          <w:jc w:val="center"/>
        </w:trPr>
        <w:tc>
          <w:tcPr>
            <w:tcW w:w="616"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sz w:val="18"/>
                <w:szCs w:val="18"/>
                <w:lang w:val="es-ES_tradnl"/>
              </w:rPr>
              <w:t>1</w:t>
            </w:r>
          </w:p>
        </w:tc>
        <w:tc>
          <w:tcPr>
            <w:tcW w:w="3005"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bCs/>
                <w:sz w:val="18"/>
                <w:szCs w:val="18"/>
                <w:lang w:val="es-ES_tradnl"/>
              </w:rPr>
              <w:t>Mollicutes</w:t>
            </w:r>
          </w:p>
        </w:tc>
        <w:tc>
          <w:tcPr>
            <w:tcW w:w="2268" w:type="dxa"/>
          </w:tcPr>
          <w:p w:rsidR="009D1E5D" w:rsidRPr="004376D9" w:rsidRDefault="009D1E5D" w:rsidP="004376D9">
            <w:pPr>
              <w:widowControl w:val="0"/>
              <w:shd w:val="clear" w:color="auto" w:fill="FFFFFF"/>
              <w:autoSpaceDE w:val="0"/>
              <w:autoSpaceDN w:val="0"/>
              <w:adjustRightInd w:val="0"/>
              <w:rPr>
                <w:rFonts w:ascii="Arial" w:hAnsi="Arial" w:cs="Arial"/>
                <w:sz w:val="18"/>
                <w:szCs w:val="18"/>
              </w:rPr>
            </w:pPr>
            <w:r w:rsidRPr="004376D9">
              <w:rPr>
                <w:rFonts w:ascii="Arial" w:hAnsi="Arial" w:cs="Arial"/>
                <w:i/>
                <w:iCs/>
                <w:sz w:val="18"/>
                <w:szCs w:val="18"/>
                <w:lang w:val="es-ES_tradnl"/>
              </w:rPr>
              <w:t>Micoplasma</w:t>
            </w:r>
          </w:p>
        </w:tc>
        <w:tc>
          <w:tcPr>
            <w:tcW w:w="2268" w:type="dxa"/>
          </w:tcPr>
          <w:p w:rsidR="009D1E5D" w:rsidRPr="004376D9" w:rsidRDefault="009D1E5D" w:rsidP="004376D9">
            <w:pPr>
              <w:widowControl w:val="0"/>
              <w:shd w:val="clear" w:color="auto" w:fill="FFFFFF"/>
              <w:autoSpaceDE w:val="0"/>
              <w:autoSpaceDN w:val="0"/>
              <w:adjustRightInd w:val="0"/>
              <w:jc w:val="both"/>
              <w:rPr>
                <w:rFonts w:ascii="Arial" w:hAnsi="Arial" w:cs="Arial"/>
                <w:sz w:val="18"/>
                <w:szCs w:val="18"/>
              </w:rPr>
            </w:pPr>
            <w:r w:rsidRPr="004376D9">
              <w:rPr>
                <w:rFonts w:ascii="Arial" w:hAnsi="Arial" w:cs="Arial"/>
                <w:sz w:val="18"/>
                <w:szCs w:val="18"/>
                <w:lang w:val="es-ES_tradnl"/>
              </w:rPr>
              <w:t>No presentan pared celular</w:t>
            </w:r>
            <w:r w:rsidR="00E956A9" w:rsidRPr="004376D9">
              <w:rPr>
                <w:rFonts w:ascii="Arial" w:hAnsi="Arial" w:cs="Arial"/>
                <w:sz w:val="18"/>
                <w:szCs w:val="18"/>
                <w:lang w:val="es-ES_tradnl"/>
              </w:rPr>
              <w:t>.</w:t>
            </w:r>
          </w:p>
        </w:tc>
      </w:tr>
    </w:tbl>
    <w:p w:rsidR="00395430" w:rsidRPr="004376D9" w:rsidRDefault="00E956A9" w:rsidP="004376D9">
      <w:pPr>
        <w:shd w:val="clear" w:color="auto" w:fill="FFFFFF"/>
        <w:jc w:val="both"/>
        <w:rPr>
          <w:rFonts w:ascii="Arial" w:hAnsi="Arial" w:cs="Arial"/>
          <w:i/>
          <w:sz w:val="18"/>
          <w:szCs w:val="18"/>
          <w:lang w:val="es-ES_tradnl"/>
        </w:rPr>
      </w:pPr>
      <w:r w:rsidRPr="004376D9">
        <w:rPr>
          <w:rFonts w:ascii="Arial" w:hAnsi="Arial" w:cs="Arial"/>
          <w:b/>
          <w:sz w:val="22"/>
          <w:szCs w:val="22"/>
          <w:lang w:val="es-ES_tradnl"/>
        </w:rPr>
        <w:t xml:space="preserve">    </w:t>
      </w:r>
      <w:r w:rsidR="00E74550" w:rsidRPr="004376D9">
        <w:rPr>
          <w:rFonts w:ascii="Arial" w:hAnsi="Arial" w:cs="Arial"/>
          <w:b/>
          <w:sz w:val="22"/>
          <w:szCs w:val="22"/>
          <w:lang w:val="es-ES_tradnl"/>
        </w:rPr>
        <w:t xml:space="preserve">   </w:t>
      </w:r>
      <w:r w:rsidRPr="004376D9">
        <w:rPr>
          <w:rFonts w:ascii="Arial" w:hAnsi="Arial" w:cs="Arial"/>
          <w:b/>
          <w:sz w:val="22"/>
          <w:szCs w:val="22"/>
          <w:lang w:val="es-ES_tradnl"/>
        </w:rPr>
        <w:t xml:space="preserve">  </w:t>
      </w:r>
      <w:r w:rsidR="00395430" w:rsidRPr="004376D9">
        <w:rPr>
          <w:rFonts w:ascii="Arial" w:hAnsi="Arial" w:cs="Arial"/>
          <w:i/>
          <w:sz w:val="18"/>
          <w:szCs w:val="18"/>
          <w:lang w:val="es-ES_tradnl"/>
        </w:rPr>
        <w:t>Fuente Lubberding 1994</w:t>
      </w:r>
    </w:p>
    <w:p w:rsidR="0035447E" w:rsidRPr="004376D9" w:rsidRDefault="0035447E" w:rsidP="004376D9">
      <w:pPr>
        <w:shd w:val="clear" w:color="auto" w:fill="FFFFFF"/>
        <w:jc w:val="both"/>
        <w:rPr>
          <w:rFonts w:ascii="Arial" w:hAnsi="Arial" w:cs="Arial"/>
          <w:sz w:val="22"/>
          <w:szCs w:val="22"/>
          <w:lang w:val="es-ES_tradnl"/>
        </w:rPr>
      </w:pPr>
    </w:p>
    <w:p w:rsidR="008872D0" w:rsidRDefault="008872D0" w:rsidP="004376D9">
      <w:pPr>
        <w:shd w:val="clear" w:color="auto" w:fill="FFFFFF"/>
        <w:jc w:val="both"/>
        <w:rPr>
          <w:rFonts w:ascii="Arial" w:hAnsi="Arial" w:cs="Arial"/>
          <w:b/>
          <w:sz w:val="22"/>
          <w:szCs w:val="22"/>
          <w:lang w:val="es-ES_tradnl"/>
        </w:rPr>
      </w:pPr>
    </w:p>
    <w:p w:rsidR="004376D9" w:rsidRDefault="004376D9" w:rsidP="004376D9">
      <w:pPr>
        <w:shd w:val="clear" w:color="auto" w:fill="FFFFFF"/>
        <w:jc w:val="both"/>
        <w:rPr>
          <w:rFonts w:ascii="Arial" w:hAnsi="Arial" w:cs="Arial"/>
          <w:b/>
          <w:sz w:val="22"/>
          <w:szCs w:val="22"/>
          <w:lang w:val="es-ES_tradnl"/>
        </w:rPr>
      </w:pPr>
    </w:p>
    <w:p w:rsidR="004376D9" w:rsidRPr="004376D9" w:rsidRDefault="004376D9" w:rsidP="004376D9">
      <w:pPr>
        <w:shd w:val="clear" w:color="auto" w:fill="FFFFFF"/>
        <w:jc w:val="both"/>
        <w:rPr>
          <w:rFonts w:ascii="Arial" w:hAnsi="Arial" w:cs="Arial"/>
          <w:b/>
          <w:sz w:val="22"/>
          <w:szCs w:val="22"/>
          <w:lang w:val="es-ES_tradnl"/>
        </w:rPr>
      </w:pPr>
    </w:p>
    <w:p w:rsidR="00677087" w:rsidRPr="004376D9" w:rsidRDefault="00677087" w:rsidP="004376D9">
      <w:pPr>
        <w:shd w:val="clear" w:color="auto" w:fill="FFFFFF"/>
        <w:jc w:val="both"/>
        <w:rPr>
          <w:rFonts w:ascii="Arial" w:hAnsi="Arial" w:cs="Arial"/>
          <w:b/>
          <w:sz w:val="22"/>
          <w:szCs w:val="22"/>
          <w:lang w:val="es-ES_tradnl"/>
        </w:rPr>
      </w:pPr>
    </w:p>
    <w:p w:rsidR="0035447E" w:rsidRPr="004376D9" w:rsidRDefault="004D2911" w:rsidP="004376D9">
      <w:pPr>
        <w:shd w:val="clear" w:color="auto" w:fill="FFFFFF"/>
        <w:jc w:val="both"/>
        <w:rPr>
          <w:rFonts w:ascii="Arial" w:hAnsi="Arial" w:cs="Arial"/>
          <w:b/>
          <w:bCs/>
          <w:sz w:val="22"/>
          <w:szCs w:val="22"/>
          <w:lang w:val="es-ES_tradnl"/>
        </w:rPr>
      </w:pPr>
      <w:r w:rsidRPr="004376D9">
        <w:rPr>
          <w:rFonts w:ascii="Arial" w:hAnsi="Arial" w:cs="Arial"/>
          <w:b/>
          <w:sz w:val="22"/>
          <w:szCs w:val="22"/>
          <w:lang w:val="es-ES_tradnl"/>
        </w:rPr>
        <w:t>2</w:t>
      </w:r>
      <w:r w:rsidR="00300933" w:rsidRPr="004376D9">
        <w:rPr>
          <w:rFonts w:ascii="Arial" w:hAnsi="Arial" w:cs="Arial"/>
          <w:b/>
          <w:sz w:val="22"/>
          <w:szCs w:val="22"/>
          <w:lang w:val="es-ES_tradnl"/>
        </w:rPr>
        <w:t>.3.2.</w:t>
      </w:r>
      <w:r w:rsidR="00300933" w:rsidRPr="004376D9">
        <w:rPr>
          <w:rFonts w:ascii="Arial" w:hAnsi="Arial" w:cs="Arial"/>
          <w:b/>
          <w:sz w:val="22"/>
          <w:szCs w:val="22"/>
        </w:rPr>
        <w:t xml:space="preserve"> </w:t>
      </w:r>
      <w:r w:rsidR="00300933" w:rsidRPr="004376D9">
        <w:rPr>
          <w:rFonts w:ascii="Arial" w:hAnsi="Arial" w:cs="Arial"/>
          <w:b/>
          <w:bCs/>
          <w:sz w:val="22"/>
          <w:szCs w:val="22"/>
          <w:lang w:val="es-ES_tradnl"/>
        </w:rPr>
        <w:t>H</w:t>
      </w:r>
      <w:r w:rsidR="008872D0" w:rsidRPr="004376D9">
        <w:rPr>
          <w:rFonts w:ascii="Arial" w:hAnsi="Arial" w:cs="Arial"/>
          <w:b/>
          <w:bCs/>
          <w:sz w:val="22"/>
          <w:szCs w:val="22"/>
          <w:lang w:val="es-ES_tradnl"/>
        </w:rPr>
        <w:t>ongos</w:t>
      </w:r>
    </w:p>
    <w:p w:rsidR="0035447E" w:rsidRPr="004376D9" w:rsidRDefault="0035447E" w:rsidP="004376D9">
      <w:pPr>
        <w:shd w:val="clear" w:color="auto" w:fill="FFFFFF"/>
        <w:jc w:val="both"/>
        <w:rPr>
          <w:rFonts w:ascii="Arial" w:hAnsi="Arial" w:cs="Arial"/>
          <w:b/>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Los hongos son protistas eucariotas heterotrófícos no fotosintetizadores</w:t>
      </w:r>
      <w:r w:rsidR="00546AB6" w:rsidRPr="004376D9">
        <w:rPr>
          <w:rFonts w:ascii="Arial" w:hAnsi="Arial" w:cs="Arial"/>
          <w:sz w:val="22"/>
          <w:szCs w:val="22"/>
          <w:lang w:val="es-ES_tradnl"/>
        </w:rPr>
        <w:t>;</w:t>
      </w:r>
      <w:r w:rsidRPr="004376D9">
        <w:rPr>
          <w:rFonts w:ascii="Arial" w:hAnsi="Arial" w:cs="Arial"/>
          <w:sz w:val="22"/>
          <w:szCs w:val="22"/>
          <w:lang w:val="es-ES_tradnl"/>
        </w:rPr>
        <w:t xml:space="preserve"> </w:t>
      </w:r>
      <w:r w:rsidR="00546AB6" w:rsidRPr="004376D9">
        <w:rPr>
          <w:rFonts w:ascii="Arial" w:hAnsi="Arial" w:cs="Arial"/>
          <w:sz w:val="22"/>
          <w:szCs w:val="22"/>
          <w:lang w:val="es-ES_tradnl"/>
        </w:rPr>
        <w:t>u</w:t>
      </w:r>
      <w:r w:rsidR="00E23571" w:rsidRPr="004376D9">
        <w:rPr>
          <w:rFonts w:ascii="Arial" w:hAnsi="Arial" w:cs="Arial"/>
          <w:sz w:val="22"/>
          <w:szCs w:val="22"/>
          <w:lang w:val="es-ES_tradnl"/>
        </w:rPr>
        <w:t>nicelulares</w:t>
      </w:r>
      <w:r w:rsidRPr="004376D9">
        <w:rPr>
          <w:rFonts w:ascii="Arial" w:hAnsi="Arial" w:cs="Arial"/>
          <w:sz w:val="22"/>
          <w:szCs w:val="22"/>
          <w:lang w:val="es-ES_tradnl"/>
        </w:rPr>
        <w:t xml:space="preserve"> o pluricelulares pero sin diferenciación celular, cuya pared celular esta constituida fundamentalmente de quitina, se reproducen sexual o asexualmente y la mayoría son aerobios, aunque algunos pueden vivir de forma facultativa. Los tres grupos principales de hongos son: los mohos u hongos filamentosos, las levaduras y las setas.</w:t>
      </w:r>
    </w:p>
    <w:p w:rsidR="0035447E" w:rsidRPr="004376D9" w:rsidRDefault="0035447E"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En cuanto a su distribución, la mayoría de los hongos son terrestres aunque algunos son acuáticos, principalmente de las aguas dulces y unos pocos viven en el mar. Por otra parte, los hongos también se encuentran formando asociaciones beneficiosas con otros organismos como es el caso de la asociación con las raíces de las plantas vasculares a la cual se le conoce como micorrizas, y en el caso de la asociación con algas o cianobacterias se le conoce como liqúenes.</w:t>
      </w:r>
      <w:r w:rsidR="00C67AD2" w:rsidRPr="004376D9">
        <w:rPr>
          <w:rFonts w:ascii="Arial" w:hAnsi="Arial" w:cs="Arial"/>
          <w:sz w:val="22"/>
          <w:szCs w:val="22"/>
          <w:lang w:val="es-ES_tradnl"/>
        </w:rPr>
        <w:t xml:space="preserve"> </w:t>
      </w:r>
      <w:r w:rsidRPr="004376D9">
        <w:rPr>
          <w:rFonts w:ascii="Arial" w:hAnsi="Arial" w:cs="Arial"/>
          <w:sz w:val="22"/>
          <w:szCs w:val="22"/>
          <w:lang w:val="es-ES_tradnl"/>
        </w:rPr>
        <w:t>La importancia que tienen los hongos hay que evaluarla desde dos puntos de vista: el beneficioso y el dañino.</w:t>
      </w:r>
    </w:p>
    <w:p w:rsidR="00C67AD2" w:rsidRPr="004376D9" w:rsidRDefault="00C67AD2" w:rsidP="004376D9">
      <w:pPr>
        <w:shd w:val="clear" w:color="auto" w:fill="FFFFFF"/>
        <w:jc w:val="both"/>
        <w:rPr>
          <w:rFonts w:ascii="Arial" w:hAnsi="Arial" w:cs="Arial"/>
          <w:sz w:val="22"/>
          <w:szCs w:val="22"/>
          <w:lang w:val="es-ES_tradnl"/>
        </w:rPr>
      </w:pPr>
    </w:p>
    <w:p w:rsidR="004376D9" w:rsidRDefault="0035447E" w:rsidP="004376D9">
      <w:pPr>
        <w:pStyle w:val="Listenabsatz"/>
        <w:numPr>
          <w:ilvl w:val="0"/>
          <w:numId w:val="9"/>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Desde el punto de vista beneficioso se debe destacar que los hongos al igual que las bacterias y otros pequeños grupos de organismos heterótrofos actúan como descomponedores, degradando la materia orgánica compleja inerte presente en el medio ambiente hasta compuestos orgánicos simples y moléculas inorgánicas. </w:t>
      </w:r>
    </w:p>
    <w:p w:rsidR="004376D9" w:rsidRDefault="004376D9" w:rsidP="004376D9">
      <w:pPr>
        <w:pStyle w:val="Listenabsatz"/>
        <w:shd w:val="clear" w:color="auto" w:fill="FFFFFF"/>
        <w:jc w:val="both"/>
        <w:rPr>
          <w:rFonts w:ascii="Arial" w:hAnsi="Arial" w:cs="Arial"/>
          <w:sz w:val="22"/>
          <w:szCs w:val="22"/>
          <w:lang w:val="es-ES_tradnl"/>
        </w:rPr>
      </w:pPr>
    </w:p>
    <w:p w:rsidR="0035447E" w:rsidRPr="004376D9" w:rsidRDefault="0035447E" w:rsidP="004376D9">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Este rol que realizan los hongos, y en general los microorganismos descomponedores, es de gran importancia ya que permite que ciclen constituyentes como son: carbono, nitrógeno, fósforo y otras sustancias, las cuales pueden ser utilizadas por otros organismos. En la industria los hongos son también de gran importancia, las levaduras son fundamentales en los procesos fermentativos, como es el caso de la producción de pan, vino y cerveza, en la producción de algunos quesos también los hongos son importantes, así como en la industria química y farmacéutica.</w:t>
      </w:r>
    </w:p>
    <w:p w:rsidR="00C67AD2" w:rsidRPr="004376D9" w:rsidRDefault="00C67AD2" w:rsidP="004376D9">
      <w:pPr>
        <w:shd w:val="clear" w:color="auto" w:fill="FFFFFF"/>
        <w:jc w:val="both"/>
        <w:rPr>
          <w:rFonts w:ascii="Arial" w:hAnsi="Arial" w:cs="Arial"/>
          <w:sz w:val="22"/>
          <w:szCs w:val="22"/>
          <w:lang w:val="es-ES_tradnl"/>
        </w:rPr>
      </w:pPr>
    </w:p>
    <w:p w:rsidR="0035447E" w:rsidRPr="004376D9" w:rsidRDefault="00C67AD2" w:rsidP="004376D9">
      <w:pPr>
        <w:pStyle w:val="Listenabsatz"/>
        <w:numPr>
          <w:ilvl w:val="0"/>
          <w:numId w:val="9"/>
        </w:numPr>
        <w:shd w:val="clear" w:color="auto" w:fill="FFFFFF"/>
        <w:jc w:val="both"/>
        <w:rPr>
          <w:rFonts w:ascii="Arial" w:hAnsi="Arial" w:cs="Arial"/>
          <w:sz w:val="22"/>
          <w:szCs w:val="22"/>
        </w:rPr>
      </w:pPr>
      <w:r w:rsidRPr="004376D9">
        <w:rPr>
          <w:rFonts w:ascii="Arial" w:hAnsi="Arial" w:cs="Arial"/>
          <w:sz w:val="22"/>
          <w:szCs w:val="22"/>
          <w:lang w:val="es-ES_tradnl"/>
        </w:rPr>
        <w:t>Desde el punto de vista dañino</w:t>
      </w:r>
      <w:r w:rsidR="0035447E" w:rsidRPr="004376D9">
        <w:rPr>
          <w:rFonts w:ascii="Arial" w:hAnsi="Arial" w:cs="Arial"/>
          <w:sz w:val="22"/>
          <w:szCs w:val="22"/>
          <w:lang w:val="es-ES_tradnl"/>
        </w:rPr>
        <w:t>, hay que señalar que los hongos son la principal causa de enfermedades en las plantas causando cuantiosas perdidas económicas, además algunos hongos son los responsables de enfermedades en los animales y el hombre, aunque en general los hongos son menos significativos como patógenos de los animales que las bacterias y los virus.</w:t>
      </w:r>
    </w:p>
    <w:p w:rsidR="00C67AD2" w:rsidRPr="004376D9" w:rsidRDefault="00C67AD2" w:rsidP="004376D9">
      <w:pPr>
        <w:shd w:val="clear" w:color="auto" w:fill="FFFFFF"/>
        <w:jc w:val="both"/>
        <w:rPr>
          <w:rFonts w:ascii="Arial" w:hAnsi="Arial" w:cs="Arial"/>
          <w:sz w:val="22"/>
          <w:szCs w:val="22"/>
          <w:lang w:val="es-ES_tradnl"/>
        </w:rPr>
      </w:pPr>
    </w:p>
    <w:p w:rsid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Entre las características que presentan los hongos se encuentra la de tolerar ambientes con un pH relativamente bajo. El pH óptimo para la mayoría de las especies es de 5</w:t>
      </w:r>
      <w:r w:rsidR="00546AB6" w:rsidRPr="004376D9">
        <w:rPr>
          <w:rFonts w:ascii="Arial" w:hAnsi="Arial" w:cs="Arial"/>
          <w:sz w:val="22"/>
          <w:szCs w:val="22"/>
          <w:lang w:val="es-ES_tradnl"/>
        </w:rPr>
        <w:t>.</w:t>
      </w:r>
      <w:r w:rsidRPr="004376D9">
        <w:rPr>
          <w:rFonts w:ascii="Arial" w:hAnsi="Arial" w:cs="Arial"/>
          <w:sz w:val="22"/>
          <w:szCs w:val="22"/>
          <w:lang w:val="es-ES_tradnl"/>
        </w:rPr>
        <w:t>6</w:t>
      </w:r>
      <w:r w:rsidR="00300933" w:rsidRPr="004376D9">
        <w:rPr>
          <w:rFonts w:ascii="Arial" w:hAnsi="Arial" w:cs="Arial"/>
          <w:sz w:val="22"/>
          <w:szCs w:val="22"/>
          <w:lang w:val="es-ES_tradnl"/>
        </w:rPr>
        <w:t>,</w:t>
      </w:r>
      <w:r w:rsidRPr="004376D9">
        <w:rPr>
          <w:rFonts w:ascii="Arial" w:hAnsi="Arial" w:cs="Arial"/>
          <w:sz w:val="22"/>
          <w:szCs w:val="22"/>
          <w:lang w:val="es-ES_tradnl"/>
        </w:rPr>
        <w:t xml:space="preserve"> encontrándose en el rango entre 2 y 9. Los hongos también presentan bajos requerimientos de nitrógeno, necesitando aproximadamente la mitad del nitrógeno que requieren las bacterias. La </w:t>
      </w:r>
    </w:p>
    <w:p w:rsidR="004376D9" w:rsidRDefault="004376D9"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capacidad de los hongos a sobrevivir bajo condiciones de bajo pH y nitrógeno limitante hacen que ellos sean muy importantes en el tratamiento </w:t>
      </w:r>
    </w:p>
    <w:p w:rsidR="004376D9" w:rsidRDefault="004376D9"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rPr>
      </w:pPr>
      <w:r w:rsidRPr="004376D9">
        <w:rPr>
          <w:rFonts w:ascii="Arial" w:hAnsi="Arial" w:cs="Arial"/>
          <w:sz w:val="22"/>
          <w:szCs w:val="22"/>
          <w:lang w:val="es-ES_tradnl"/>
        </w:rPr>
        <w:t>biológico de algun</w:t>
      </w:r>
      <w:r w:rsidR="00546AB6" w:rsidRPr="004376D9">
        <w:rPr>
          <w:rFonts w:ascii="Arial" w:hAnsi="Arial" w:cs="Arial"/>
          <w:sz w:val="22"/>
          <w:szCs w:val="22"/>
          <w:lang w:val="es-ES_tradnl"/>
        </w:rPr>
        <w:t>a</w:t>
      </w:r>
      <w:r w:rsidRPr="004376D9">
        <w:rPr>
          <w:rFonts w:ascii="Arial" w:hAnsi="Arial" w:cs="Arial"/>
          <w:sz w:val="22"/>
          <w:szCs w:val="22"/>
          <w:lang w:val="es-ES_tradnl"/>
        </w:rPr>
        <w:t xml:space="preserve">s </w:t>
      </w:r>
      <w:r w:rsidR="00546AB6" w:rsidRPr="004376D9">
        <w:rPr>
          <w:rFonts w:ascii="Arial" w:hAnsi="Arial" w:cs="Arial"/>
          <w:sz w:val="22"/>
          <w:szCs w:val="22"/>
          <w:lang w:val="es-ES_tradnl"/>
        </w:rPr>
        <w:t xml:space="preserve">aguas </w:t>
      </w:r>
      <w:r w:rsidRPr="004376D9">
        <w:rPr>
          <w:rFonts w:ascii="Arial" w:hAnsi="Arial" w:cs="Arial"/>
          <w:sz w:val="22"/>
          <w:szCs w:val="22"/>
          <w:lang w:val="es-ES_tradnl"/>
        </w:rPr>
        <w:t>residuales industriales y en la producción de compostin de residuos orgánicos sólidos.</w:t>
      </w:r>
    </w:p>
    <w:p w:rsidR="0035447E" w:rsidRPr="004376D9" w:rsidRDefault="0035447E" w:rsidP="004376D9">
      <w:pPr>
        <w:shd w:val="clear" w:color="auto" w:fill="FFFFFF"/>
        <w:jc w:val="both"/>
        <w:rPr>
          <w:rFonts w:ascii="Arial" w:hAnsi="Arial" w:cs="Arial"/>
          <w:sz w:val="22"/>
          <w:szCs w:val="22"/>
          <w:lang w:val="es-ES_tradnl"/>
        </w:rPr>
      </w:pPr>
    </w:p>
    <w:p w:rsidR="0035447E" w:rsidRPr="004376D9" w:rsidRDefault="00546AB6" w:rsidP="004376D9">
      <w:pPr>
        <w:shd w:val="clear" w:color="auto" w:fill="FFFFFF"/>
        <w:jc w:val="both"/>
        <w:rPr>
          <w:rFonts w:ascii="Arial" w:hAnsi="Arial" w:cs="Arial"/>
          <w:b/>
          <w:bCs/>
          <w:sz w:val="22"/>
          <w:szCs w:val="22"/>
          <w:lang w:val="es-ES_tradnl"/>
        </w:rPr>
      </w:pPr>
      <w:r w:rsidRPr="004376D9">
        <w:rPr>
          <w:rFonts w:ascii="Arial" w:hAnsi="Arial" w:cs="Arial"/>
          <w:b/>
          <w:sz w:val="22"/>
          <w:szCs w:val="22"/>
          <w:lang w:val="es-ES_tradnl"/>
        </w:rPr>
        <w:t>2</w:t>
      </w:r>
      <w:r w:rsidR="00C67AD2" w:rsidRPr="004376D9">
        <w:rPr>
          <w:rFonts w:ascii="Arial" w:hAnsi="Arial" w:cs="Arial"/>
          <w:b/>
          <w:sz w:val="22"/>
          <w:szCs w:val="22"/>
          <w:lang w:val="es-ES_tradnl"/>
        </w:rPr>
        <w:t xml:space="preserve">.3.3.- </w:t>
      </w:r>
      <w:r w:rsidR="00300933" w:rsidRPr="004376D9">
        <w:rPr>
          <w:rFonts w:ascii="Arial" w:hAnsi="Arial" w:cs="Arial"/>
          <w:b/>
          <w:bCs/>
          <w:sz w:val="22"/>
          <w:szCs w:val="22"/>
          <w:lang w:val="es-ES_tradnl"/>
        </w:rPr>
        <w:t>A</w:t>
      </w:r>
      <w:r w:rsidR="00C67AD2" w:rsidRPr="004376D9">
        <w:rPr>
          <w:rFonts w:ascii="Arial" w:hAnsi="Arial" w:cs="Arial"/>
          <w:b/>
          <w:bCs/>
          <w:sz w:val="22"/>
          <w:szCs w:val="22"/>
          <w:lang w:val="es-ES_tradnl"/>
        </w:rPr>
        <w:t>lgas</w:t>
      </w:r>
    </w:p>
    <w:p w:rsidR="00300933" w:rsidRPr="004376D9" w:rsidRDefault="00300933" w:rsidP="004376D9">
      <w:pPr>
        <w:shd w:val="clear" w:color="auto" w:fill="FFFFFF"/>
        <w:jc w:val="both"/>
        <w:rPr>
          <w:rFonts w:ascii="Arial" w:hAnsi="Arial" w:cs="Arial"/>
          <w:sz w:val="22"/>
          <w:szCs w:val="22"/>
          <w:u w:val="single"/>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Las algas son organismos eucariotas que presentan clorofila así como otros pigmentos fotosintéticos para llevar a cabo la fotosíntesis oxigénica; sin embargo son protistos pues carecen de tallos, hojas y raíces. Las algas no deben confundirse con las cianobacterias las cuales también realizan la fotosíntesis oxigénica pues estas últimas son eubacterias y evolutivamente son diferentes a las algas.</w:t>
      </w:r>
    </w:p>
    <w:p w:rsidR="00C67AD2" w:rsidRPr="004376D9" w:rsidRDefault="00C67AD2" w:rsidP="004376D9">
      <w:pPr>
        <w:shd w:val="clear" w:color="auto" w:fill="FFFFFF"/>
        <w:jc w:val="both"/>
        <w:rPr>
          <w:rFonts w:ascii="Arial" w:hAnsi="Arial" w:cs="Arial"/>
          <w:sz w:val="22"/>
          <w:szCs w:val="22"/>
          <w:lang w:val="es-ES_tradnl"/>
        </w:rPr>
      </w:pPr>
    </w:p>
    <w:p w:rsid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El </w:t>
      </w:r>
      <w:r w:rsidR="00E23571" w:rsidRPr="004376D9">
        <w:rPr>
          <w:rFonts w:ascii="Arial" w:hAnsi="Arial" w:cs="Arial"/>
          <w:sz w:val="22"/>
          <w:szCs w:val="22"/>
          <w:lang w:val="es-ES_tradnl"/>
        </w:rPr>
        <w:t>hábitat</w:t>
      </w:r>
      <w:r w:rsidRPr="004376D9">
        <w:rPr>
          <w:rFonts w:ascii="Arial" w:hAnsi="Arial" w:cs="Arial"/>
          <w:sz w:val="22"/>
          <w:szCs w:val="22"/>
          <w:lang w:val="es-ES_tradnl"/>
        </w:rPr>
        <w:t xml:space="preserve"> de las algas es el agua, tanto dulce como salobre o de mar, pero también suelen encontrarse en suelos húmedos. Las algas pueden ser unicelulares o pluricelulares. La mayoría de las algas son microorganismos unicelulares flotantes, los cuales forman el fitoplancton, otras algas forman colonias y algunas son microscópicas, formando largos filamentos, como es el caso de las algas marinas.</w:t>
      </w:r>
      <w:r w:rsidR="00C67AD2" w:rsidRPr="004376D9">
        <w:rPr>
          <w:rFonts w:ascii="Arial" w:hAnsi="Arial" w:cs="Arial"/>
          <w:sz w:val="22"/>
          <w:szCs w:val="22"/>
          <w:lang w:val="es-ES_tradnl"/>
        </w:rPr>
        <w:t xml:space="preserve"> </w:t>
      </w:r>
    </w:p>
    <w:p w:rsidR="004376D9" w:rsidRDefault="004376D9"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El cuerpo vegetativo de las algas es llamado </w:t>
      </w:r>
      <w:r w:rsidRPr="004376D9">
        <w:rPr>
          <w:rFonts w:ascii="Arial" w:hAnsi="Arial" w:cs="Arial"/>
          <w:iCs/>
          <w:sz w:val="22"/>
          <w:szCs w:val="22"/>
          <w:lang w:val="es-ES_tradnl"/>
        </w:rPr>
        <w:t xml:space="preserve">thollus </w:t>
      </w:r>
      <w:r w:rsidRPr="004376D9">
        <w:rPr>
          <w:rFonts w:ascii="Arial" w:hAnsi="Arial" w:cs="Arial"/>
          <w:sz w:val="22"/>
          <w:szCs w:val="22"/>
          <w:lang w:val="es-ES_tradnl"/>
        </w:rPr>
        <w:t>y varía desde una simple célula hasta la complejidad de formas multicelulares como es el caso de las algas marinas gigantes.</w:t>
      </w:r>
    </w:p>
    <w:p w:rsidR="00C67AD2" w:rsidRPr="004376D9" w:rsidRDefault="00C67AD2" w:rsidP="004376D9">
      <w:pPr>
        <w:shd w:val="clear" w:color="auto" w:fill="FFFFFF"/>
        <w:jc w:val="both"/>
        <w:rPr>
          <w:rFonts w:ascii="Arial" w:hAnsi="Arial" w:cs="Arial"/>
          <w:sz w:val="22"/>
          <w:szCs w:val="22"/>
          <w:lang w:val="es-ES_tradnl"/>
        </w:rPr>
      </w:pPr>
    </w:p>
    <w:p w:rsidR="00E74550" w:rsidRPr="004376D9" w:rsidRDefault="00E74550" w:rsidP="004376D9">
      <w:pPr>
        <w:shd w:val="clear" w:color="auto" w:fill="FFFFFF"/>
        <w:jc w:val="both"/>
        <w:rPr>
          <w:rFonts w:ascii="Arial" w:hAnsi="Arial" w:cs="Arial"/>
          <w:sz w:val="22"/>
          <w:szCs w:val="22"/>
          <w:lang w:val="es-ES_tradnl"/>
        </w:rPr>
      </w:pPr>
    </w:p>
    <w:p w:rsid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Las algas en el ambiente acuático juegan un papel fundamental como productores primarios, siendo ellas en muchas ocasiones las que inician una cadena </w:t>
      </w:r>
      <w:r w:rsidR="00E23571" w:rsidRPr="004376D9">
        <w:rPr>
          <w:rFonts w:ascii="Arial" w:hAnsi="Arial" w:cs="Arial"/>
          <w:sz w:val="22"/>
          <w:szCs w:val="22"/>
          <w:lang w:val="es-ES_tradnl"/>
        </w:rPr>
        <w:t>alimentaría</w:t>
      </w:r>
      <w:r w:rsidRPr="004376D9">
        <w:rPr>
          <w:rFonts w:ascii="Arial" w:hAnsi="Arial" w:cs="Arial"/>
          <w:sz w:val="22"/>
          <w:szCs w:val="22"/>
          <w:lang w:val="es-ES_tradnl"/>
        </w:rPr>
        <w:t>.</w:t>
      </w:r>
      <w:r w:rsidR="00C67AD2" w:rsidRPr="004376D9">
        <w:rPr>
          <w:rFonts w:ascii="Arial" w:hAnsi="Arial" w:cs="Arial"/>
          <w:sz w:val="22"/>
          <w:szCs w:val="22"/>
          <w:lang w:val="es-ES_tradnl"/>
        </w:rPr>
        <w:t xml:space="preserve"> </w:t>
      </w:r>
      <w:r w:rsidRPr="004376D9">
        <w:rPr>
          <w:rFonts w:ascii="Arial" w:hAnsi="Arial" w:cs="Arial"/>
          <w:sz w:val="22"/>
          <w:szCs w:val="22"/>
          <w:lang w:val="es-ES_tradnl"/>
        </w:rPr>
        <w:t xml:space="preserve">Todas las algas contienen clorofila </w:t>
      </w:r>
      <w:r w:rsidRPr="004376D9">
        <w:rPr>
          <w:rFonts w:ascii="Arial" w:hAnsi="Arial" w:cs="Arial"/>
          <w:i/>
          <w:iCs/>
          <w:sz w:val="22"/>
          <w:szCs w:val="22"/>
          <w:lang w:val="es-ES_tradnl"/>
        </w:rPr>
        <w:t xml:space="preserve">a </w:t>
      </w:r>
      <w:r w:rsidRPr="004376D9">
        <w:rPr>
          <w:rFonts w:ascii="Arial" w:hAnsi="Arial" w:cs="Arial"/>
          <w:sz w:val="22"/>
          <w:szCs w:val="22"/>
          <w:lang w:val="es-ES_tradnl"/>
        </w:rPr>
        <w:t xml:space="preserve">y pueden contener otros tipos de clorofila </w:t>
      </w:r>
      <w:r w:rsidRPr="004376D9">
        <w:rPr>
          <w:rFonts w:ascii="Arial" w:hAnsi="Arial" w:cs="Arial"/>
          <w:i/>
          <w:iCs/>
          <w:sz w:val="22"/>
          <w:szCs w:val="22"/>
          <w:lang w:val="es-ES_tradnl"/>
        </w:rPr>
        <w:t xml:space="preserve">b </w:t>
      </w:r>
      <w:r w:rsidRPr="004376D9">
        <w:rPr>
          <w:rFonts w:ascii="Arial" w:hAnsi="Arial" w:cs="Arial"/>
          <w:sz w:val="22"/>
          <w:szCs w:val="22"/>
          <w:lang w:val="es-ES_tradnl"/>
        </w:rPr>
        <w:t xml:space="preserve">y </w:t>
      </w:r>
      <w:r w:rsidRPr="004376D9">
        <w:rPr>
          <w:rFonts w:ascii="Arial" w:hAnsi="Arial" w:cs="Arial"/>
          <w:i/>
          <w:iCs/>
          <w:sz w:val="22"/>
          <w:szCs w:val="22"/>
          <w:lang w:val="es-ES_tradnl"/>
        </w:rPr>
        <w:t xml:space="preserve">c </w:t>
      </w:r>
      <w:r w:rsidRPr="004376D9">
        <w:rPr>
          <w:rFonts w:ascii="Arial" w:hAnsi="Arial" w:cs="Arial"/>
          <w:sz w:val="22"/>
          <w:szCs w:val="22"/>
          <w:lang w:val="es-ES_tradnl"/>
        </w:rPr>
        <w:t xml:space="preserve">así como otros pigmentos entre los que se encuentran los carotenos y xantofilas, estos últimos son los responsables de los diferentes colores que presentan las algas. </w:t>
      </w:r>
    </w:p>
    <w:p w:rsidR="004376D9" w:rsidRDefault="004376D9" w:rsidP="004376D9">
      <w:pPr>
        <w:shd w:val="clear" w:color="auto" w:fill="FFFFFF"/>
        <w:jc w:val="both"/>
        <w:rPr>
          <w:rFonts w:ascii="Arial" w:hAnsi="Arial" w:cs="Arial"/>
          <w:sz w:val="22"/>
          <w:szCs w:val="22"/>
          <w:lang w:val="es-ES_tradnl"/>
        </w:rPr>
      </w:pPr>
    </w:p>
    <w:p w:rsidR="0035447E"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Las células de las algas contienen uno o más cloroplastos donde se efectúa la fotosíntesis oxigénica, utilizando la luz como fuente de energía y al agua como aceptor final de electrones, la mayoría de las algas son autótrofas utilizando al CO</w:t>
      </w:r>
      <w:r w:rsidRPr="004376D9">
        <w:rPr>
          <w:rFonts w:ascii="Arial" w:hAnsi="Arial" w:cs="Arial"/>
          <w:sz w:val="22"/>
          <w:szCs w:val="22"/>
          <w:vertAlign w:val="subscript"/>
          <w:lang w:val="es-ES_tradnl"/>
        </w:rPr>
        <w:t>2</w:t>
      </w:r>
      <w:r w:rsidRPr="004376D9">
        <w:rPr>
          <w:rFonts w:ascii="Arial" w:hAnsi="Arial" w:cs="Arial"/>
          <w:sz w:val="22"/>
          <w:szCs w:val="22"/>
          <w:lang w:val="es-ES_tradnl"/>
        </w:rPr>
        <w:t xml:space="preserve"> como fuente de carbono; sin embargo, algunas algas son heterótrofas y usan compuestos orgánicos simples, tales como azúcares simples y ácidos orgánicos como fuentes de carbono y de energía.</w:t>
      </w:r>
    </w:p>
    <w:p w:rsidR="004376D9" w:rsidRPr="004376D9" w:rsidRDefault="004376D9" w:rsidP="004376D9">
      <w:pPr>
        <w:shd w:val="clear" w:color="auto" w:fill="FFFFFF"/>
        <w:jc w:val="both"/>
        <w:rPr>
          <w:rFonts w:ascii="Arial" w:hAnsi="Arial" w:cs="Arial"/>
          <w:sz w:val="22"/>
          <w:szCs w:val="22"/>
          <w:lang w:val="es-ES_tradnl"/>
        </w:rPr>
      </w:pPr>
    </w:p>
    <w:p w:rsidR="0035447E"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Hay algunas algas son móviles mediante flagelos; sin embargo, los cilios no se presentan en las algas.</w:t>
      </w:r>
    </w:p>
    <w:p w:rsidR="004376D9" w:rsidRDefault="004376D9"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Default="004376D9" w:rsidP="004376D9">
      <w:pPr>
        <w:shd w:val="clear" w:color="auto" w:fill="FFFFFF"/>
        <w:jc w:val="both"/>
        <w:rPr>
          <w:rFonts w:ascii="Arial" w:hAnsi="Arial" w:cs="Arial"/>
          <w:sz w:val="22"/>
          <w:szCs w:val="22"/>
          <w:lang w:val="es-ES_tradnl"/>
        </w:rPr>
      </w:pPr>
    </w:p>
    <w:p w:rsidR="004376D9" w:rsidRPr="004376D9" w:rsidRDefault="004376D9" w:rsidP="004376D9">
      <w:pPr>
        <w:shd w:val="clear" w:color="auto" w:fill="FFFFFF"/>
        <w:jc w:val="both"/>
        <w:rPr>
          <w:rFonts w:ascii="Arial" w:hAnsi="Arial" w:cs="Arial"/>
          <w:sz w:val="22"/>
          <w:szCs w:val="22"/>
          <w:lang w:val="es-ES_tradnl"/>
        </w:rPr>
      </w:pPr>
    </w:p>
    <w:p w:rsidR="005B5478" w:rsidRPr="004376D9" w:rsidRDefault="005B5478" w:rsidP="004376D9">
      <w:pPr>
        <w:shd w:val="clear" w:color="auto" w:fill="FFFFFF"/>
        <w:jc w:val="center"/>
        <w:rPr>
          <w:rFonts w:ascii="Arial" w:hAnsi="Arial" w:cs="Arial"/>
          <w:b/>
          <w:sz w:val="22"/>
          <w:szCs w:val="22"/>
          <w:lang w:val="es-ES_tradnl"/>
        </w:rPr>
      </w:pPr>
      <w:r w:rsidRPr="004376D9">
        <w:rPr>
          <w:rFonts w:ascii="Arial" w:hAnsi="Arial" w:cs="Arial"/>
          <w:b/>
          <w:sz w:val="22"/>
          <w:szCs w:val="22"/>
          <w:lang w:val="es-ES_tradnl"/>
        </w:rPr>
        <w:t xml:space="preserve">Fotografia </w:t>
      </w:r>
      <w:r w:rsidR="00985804" w:rsidRPr="004376D9">
        <w:rPr>
          <w:rFonts w:ascii="Arial" w:hAnsi="Arial" w:cs="Arial"/>
          <w:b/>
          <w:sz w:val="22"/>
          <w:szCs w:val="22"/>
          <w:lang w:val="es-ES_tradnl"/>
        </w:rPr>
        <w:t>2</w:t>
      </w:r>
      <w:r w:rsidRPr="004376D9">
        <w:rPr>
          <w:rFonts w:ascii="Arial" w:hAnsi="Arial" w:cs="Arial"/>
          <w:b/>
          <w:sz w:val="22"/>
          <w:szCs w:val="22"/>
          <w:lang w:val="es-ES_tradnl"/>
        </w:rPr>
        <w:t>.2 Algas</w:t>
      </w:r>
    </w:p>
    <w:p w:rsidR="0035447E" w:rsidRPr="004376D9" w:rsidRDefault="0035447E" w:rsidP="004376D9">
      <w:pPr>
        <w:shd w:val="clear" w:color="auto" w:fill="FFFFFF"/>
        <w:jc w:val="both"/>
        <w:rPr>
          <w:rFonts w:ascii="Arial" w:hAnsi="Arial" w:cs="Arial"/>
          <w:sz w:val="22"/>
          <w:szCs w:val="22"/>
        </w:rPr>
      </w:pPr>
    </w:p>
    <w:p w:rsidR="00C67AD2" w:rsidRPr="004376D9" w:rsidRDefault="004376D9" w:rsidP="004376D9">
      <w:pPr>
        <w:shd w:val="clear" w:color="auto" w:fill="FFFFFF"/>
        <w:jc w:val="both"/>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anchor distT="0" distB="0" distL="114300" distR="114300" simplePos="0" relativeHeight="251658240" behindDoc="0" locked="0" layoutInCell="1" allowOverlap="1">
            <wp:simplePos x="0" y="0"/>
            <wp:positionH relativeFrom="column">
              <wp:posOffset>59055</wp:posOffset>
            </wp:positionH>
            <wp:positionV relativeFrom="paragraph">
              <wp:posOffset>88265</wp:posOffset>
            </wp:positionV>
            <wp:extent cx="4419600" cy="2533650"/>
            <wp:effectExtent l="19050" t="0" r="0" b="0"/>
            <wp:wrapNone/>
            <wp:docPr id="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0"/>
                    <a:srcRect/>
                    <a:stretch>
                      <a:fillRect/>
                    </a:stretch>
                  </pic:blipFill>
                  <pic:spPr bwMode="auto">
                    <a:xfrm>
                      <a:off x="0" y="0"/>
                      <a:ext cx="4419600" cy="2533650"/>
                    </a:xfrm>
                    <a:prstGeom prst="rect">
                      <a:avLst/>
                    </a:prstGeom>
                    <a:noFill/>
                    <a:ln w="9525">
                      <a:noFill/>
                      <a:miter lim="800000"/>
                      <a:headEnd/>
                      <a:tailEnd/>
                    </a:ln>
                  </pic:spPr>
                </pic:pic>
              </a:graphicData>
            </a:graphic>
          </wp:anchor>
        </w:drawing>
      </w:r>
    </w:p>
    <w:p w:rsidR="00C67AD2" w:rsidRPr="004376D9" w:rsidRDefault="00C67AD2" w:rsidP="004376D9">
      <w:pPr>
        <w:shd w:val="clear" w:color="auto" w:fill="FFFFFF"/>
        <w:jc w:val="both"/>
        <w:rPr>
          <w:rFonts w:ascii="Arial" w:hAnsi="Arial" w:cs="Arial"/>
          <w:sz w:val="22"/>
          <w:szCs w:val="22"/>
        </w:rPr>
      </w:pPr>
    </w:p>
    <w:p w:rsidR="00C67AD2" w:rsidRPr="004376D9" w:rsidRDefault="00C67AD2" w:rsidP="004376D9">
      <w:pPr>
        <w:shd w:val="clear" w:color="auto" w:fill="FFFFFF"/>
        <w:jc w:val="both"/>
        <w:rPr>
          <w:rFonts w:ascii="Arial" w:hAnsi="Arial" w:cs="Arial"/>
          <w:sz w:val="22"/>
          <w:szCs w:val="22"/>
        </w:rPr>
      </w:pPr>
    </w:p>
    <w:p w:rsidR="00C67AD2" w:rsidRPr="004376D9" w:rsidRDefault="00C67AD2" w:rsidP="004376D9">
      <w:pPr>
        <w:shd w:val="clear" w:color="auto" w:fill="FFFFFF"/>
        <w:jc w:val="both"/>
        <w:rPr>
          <w:rFonts w:ascii="Arial" w:hAnsi="Arial" w:cs="Arial"/>
          <w:sz w:val="22"/>
          <w:szCs w:val="22"/>
        </w:rPr>
      </w:pPr>
    </w:p>
    <w:p w:rsidR="00C67AD2" w:rsidRPr="004376D9" w:rsidRDefault="00C67AD2" w:rsidP="004376D9">
      <w:pPr>
        <w:shd w:val="clear" w:color="auto" w:fill="FFFFFF"/>
        <w:jc w:val="both"/>
        <w:rPr>
          <w:rFonts w:ascii="Arial" w:hAnsi="Arial" w:cs="Arial"/>
          <w:sz w:val="22"/>
          <w:szCs w:val="22"/>
        </w:rPr>
      </w:pPr>
    </w:p>
    <w:p w:rsidR="00C67AD2" w:rsidRDefault="00C67AD2"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Default="004376D9" w:rsidP="004376D9">
      <w:pPr>
        <w:shd w:val="clear" w:color="auto" w:fill="FFFFFF"/>
        <w:jc w:val="both"/>
        <w:rPr>
          <w:rFonts w:ascii="Arial" w:hAnsi="Arial" w:cs="Arial"/>
          <w:sz w:val="22"/>
          <w:szCs w:val="22"/>
        </w:rPr>
      </w:pPr>
    </w:p>
    <w:p w:rsidR="004376D9" w:rsidRPr="004376D9" w:rsidRDefault="004376D9" w:rsidP="004376D9">
      <w:pPr>
        <w:shd w:val="clear" w:color="auto" w:fill="FFFFFF"/>
        <w:jc w:val="both"/>
        <w:rPr>
          <w:rFonts w:ascii="Arial" w:hAnsi="Arial" w:cs="Arial"/>
          <w:sz w:val="22"/>
          <w:szCs w:val="22"/>
        </w:rPr>
      </w:pPr>
    </w:p>
    <w:p w:rsidR="00C67AD2" w:rsidRPr="004376D9" w:rsidRDefault="00C67AD2" w:rsidP="004376D9">
      <w:pPr>
        <w:shd w:val="clear" w:color="auto" w:fill="FFFFFF"/>
        <w:jc w:val="both"/>
        <w:rPr>
          <w:rFonts w:ascii="Arial" w:hAnsi="Arial" w:cs="Arial"/>
          <w:sz w:val="22"/>
          <w:szCs w:val="22"/>
        </w:rPr>
      </w:pPr>
    </w:p>
    <w:p w:rsidR="00C67AD2" w:rsidRPr="004376D9" w:rsidRDefault="00C67AD2" w:rsidP="004376D9">
      <w:pPr>
        <w:shd w:val="clear" w:color="auto" w:fill="FFFFFF"/>
        <w:jc w:val="both"/>
        <w:rPr>
          <w:rFonts w:ascii="Arial" w:hAnsi="Arial" w:cs="Arial"/>
          <w:sz w:val="22"/>
          <w:szCs w:val="22"/>
        </w:rPr>
      </w:pPr>
    </w:p>
    <w:p w:rsidR="00C67AD2" w:rsidRPr="004376D9" w:rsidRDefault="004376D9" w:rsidP="004376D9">
      <w:pPr>
        <w:shd w:val="clear" w:color="auto" w:fill="FFFFFF"/>
        <w:jc w:val="both"/>
        <w:rPr>
          <w:rFonts w:ascii="Arial" w:hAnsi="Arial" w:cs="Arial"/>
          <w:sz w:val="22"/>
          <w:szCs w:val="22"/>
        </w:rPr>
      </w:pPr>
      <w:r>
        <w:rPr>
          <w:rFonts w:ascii="Arial" w:hAnsi="Arial" w:cs="Arial"/>
          <w:sz w:val="22"/>
          <w:szCs w:val="22"/>
        </w:rPr>
        <w:t xml:space="preserve"> </w:t>
      </w:r>
    </w:p>
    <w:p w:rsidR="0035447E" w:rsidRPr="004376D9" w:rsidRDefault="00985804"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300933" w:rsidRPr="004376D9">
        <w:rPr>
          <w:rFonts w:ascii="Arial" w:hAnsi="Arial" w:cs="Arial"/>
          <w:b/>
          <w:bCs/>
          <w:sz w:val="22"/>
          <w:szCs w:val="22"/>
          <w:lang w:val="es-ES_tradnl"/>
        </w:rPr>
        <w:t>.3.3.1.</w:t>
      </w:r>
      <w:r w:rsidR="00300933" w:rsidRPr="004376D9">
        <w:rPr>
          <w:rFonts w:ascii="Arial" w:hAnsi="Arial" w:cs="Arial"/>
          <w:b/>
          <w:bCs/>
          <w:sz w:val="22"/>
          <w:szCs w:val="22"/>
        </w:rPr>
        <w:t xml:space="preserve"> </w:t>
      </w:r>
      <w:r w:rsidR="00300933" w:rsidRPr="004376D9">
        <w:rPr>
          <w:rFonts w:ascii="Arial" w:hAnsi="Arial" w:cs="Arial"/>
          <w:b/>
          <w:bCs/>
          <w:sz w:val="22"/>
          <w:szCs w:val="22"/>
          <w:lang w:val="es-ES_tradnl"/>
        </w:rPr>
        <w:t>C</w:t>
      </w:r>
      <w:r w:rsidRPr="004376D9">
        <w:rPr>
          <w:rFonts w:ascii="Arial" w:hAnsi="Arial" w:cs="Arial"/>
          <w:b/>
          <w:bCs/>
          <w:sz w:val="22"/>
          <w:szCs w:val="22"/>
          <w:lang w:val="es-ES_tradnl"/>
        </w:rPr>
        <w:t>lasificación de las algas</w:t>
      </w:r>
    </w:p>
    <w:p w:rsidR="00300933" w:rsidRPr="004376D9" w:rsidRDefault="00300933" w:rsidP="004376D9">
      <w:pPr>
        <w:shd w:val="clear" w:color="auto" w:fill="FFFFFF"/>
        <w:jc w:val="both"/>
        <w:rPr>
          <w:rFonts w:ascii="Arial" w:hAnsi="Arial" w:cs="Arial"/>
          <w:sz w:val="22"/>
          <w:szCs w:val="22"/>
          <w:u w:val="single"/>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Para la clasificación de las algas se toman en cuenta una serie de características entre las que se encuentran:</w:t>
      </w:r>
    </w:p>
    <w:p w:rsidR="00300933" w:rsidRPr="004376D9" w:rsidRDefault="00300933" w:rsidP="004376D9">
      <w:pPr>
        <w:shd w:val="clear" w:color="auto" w:fill="FFFFFF"/>
        <w:jc w:val="both"/>
        <w:rPr>
          <w:rFonts w:ascii="Arial" w:hAnsi="Arial" w:cs="Arial"/>
          <w:sz w:val="22"/>
          <w:szCs w:val="22"/>
          <w:lang w:val="es-ES_tradnl"/>
        </w:rPr>
      </w:pPr>
    </w:p>
    <w:p w:rsidR="0035447E" w:rsidRPr="004376D9" w:rsidRDefault="0035447E" w:rsidP="004376D9">
      <w:pPr>
        <w:widowControl w:val="0"/>
        <w:numPr>
          <w:ilvl w:val="0"/>
          <w:numId w:val="4"/>
        </w:numPr>
        <w:shd w:val="clear" w:color="auto" w:fill="FFFFFF"/>
        <w:autoSpaceDE w:val="0"/>
        <w:autoSpaceDN w:val="0"/>
        <w:adjustRightInd w:val="0"/>
        <w:jc w:val="both"/>
        <w:rPr>
          <w:rFonts w:ascii="Arial" w:hAnsi="Arial" w:cs="Arial"/>
          <w:sz w:val="22"/>
          <w:szCs w:val="22"/>
        </w:rPr>
      </w:pPr>
      <w:r w:rsidRPr="004376D9">
        <w:rPr>
          <w:rFonts w:ascii="Arial" w:hAnsi="Arial" w:cs="Arial"/>
          <w:sz w:val="22"/>
          <w:szCs w:val="22"/>
          <w:lang w:val="es-ES_tradnl"/>
        </w:rPr>
        <w:t>El tipo de clorofila.</w:t>
      </w:r>
    </w:p>
    <w:p w:rsidR="0035447E" w:rsidRPr="004376D9" w:rsidRDefault="0035447E" w:rsidP="004376D9">
      <w:pPr>
        <w:widowControl w:val="0"/>
        <w:numPr>
          <w:ilvl w:val="0"/>
          <w:numId w:val="5"/>
        </w:numPr>
        <w:autoSpaceDE w:val="0"/>
        <w:autoSpaceDN w:val="0"/>
        <w:adjustRightInd w:val="0"/>
        <w:jc w:val="both"/>
        <w:rPr>
          <w:rFonts w:ascii="Arial" w:hAnsi="Arial" w:cs="Arial"/>
          <w:sz w:val="22"/>
          <w:szCs w:val="22"/>
        </w:rPr>
      </w:pPr>
      <w:r w:rsidRPr="004376D9">
        <w:rPr>
          <w:rFonts w:ascii="Arial" w:hAnsi="Arial" w:cs="Arial"/>
          <w:sz w:val="22"/>
          <w:szCs w:val="22"/>
        </w:rPr>
        <w:t>La estructura de la pared celular.</w:t>
      </w:r>
    </w:p>
    <w:p w:rsidR="0035447E" w:rsidRPr="004376D9" w:rsidRDefault="0035447E" w:rsidP="004376D9">
      <w:pPr>
        <w:widowControl w:val="0"/>
        <w:numPr>
          <w:ilvl w:val="0"/>
          <w:numId w:val="5"/>
        </w:numPr>
        <w:autoSpaceDE w:val="0"/>
        <w:autoSpaceDN w:val="0"/>
        <w:adjustRightInd w:val="0"/>
        <w:jc w:val="both"/>
        <w:rPr>
          <w:rFonts w:ascii="Arial" w:hAnsi="Arial" w:cs="Arial"/>
          <w:sz w:val="22"/>
          <w:szCs w:val="22"/>
        </w:rPr>
      </w:pPr>
      <w:r w:rsidRPr="004376D9">
        <w:rPr>
          <w:rFonts w:ascii="Arial" w:hAnsi="Arial" w:cs="Arial"/>
          <w:sz w:val="22"/>
          <w:szCs w:val="22"/>
        </w:rPr>
        <w:t>Polímero de reserva producido.</w:t>
      </w:r>
    </w:p>
    <w:p w:rsidR="0035447E" w:rsidRPr="004376D9" w:rsidRDefault="0035447E" w:rsidP="004376D9">
      <w:pPr>
        <w:ind w:left="360"/>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Cloroph</w:t>
      </w:r>
      <w:r w:rsidR="00C3740A" w:rsidRPr="004376D9">
        <w:rPr>
          <w:rFonts w:ascii="Arial" w:hAnsi="Arial" w:cs="Arial"/>
          <w:sz w:val="22"/>
          <w:szCs w:val="22"/>
        </w:rPr>
        <w:t>y</w:t>
      </w:r>
      <w:r w:rsidRPr="004376D9">
        <w:rPr>
          <w:rFonts w:ascii="Arial" w:hAnsi="Arial" w:cs="Arial"/>
          <w:sz w:val="22"/>
          <w:szCs w:val="22"/>
        </w:rPr>
        <w:t>tas (algas verdes): Este grupo de algas es muy variado, encontrándose algas unicelulares y pluricelulares, de aguas dulces, saladas y el suelo húmedo. Presentan clorofila a y</w:t>
      </w:r>
      <w:r w:rsidR="00C3740A" w:rsidRPr="004376D9">
        <w:rPr>
          <w:rFonts w:ascii="Arial" w:hAnsi="Arial" w:cs="Arial"/>
          <w:sz w:val="22"/>
          <w:szCs w:val="22"/>
        </w:rPr>
        <w:t xml:space="preserve"> b</w:t>
      </w:r>
      <w:r w:rsidRPr="004376D9">
        <w:rPr>
          <w:rFonts w:ascii="Arial" w:hAnsi="Arial" w:cs="Arial"/>
          <w:sz w:val="22"/>
          <w:szCs w:val="22"/>
        </w:rPr>
        <w:t>, tienen pared celular de celulosa y almacenan almidón como material de reserva. El representante típico las Clamidomonas.</w:t>
      </w:r>
    </w:p>
    <w:p w:rsidR="008860F1" w:rsidRPr="004376D9" w:rsidRDefault="008860F1" w:rsidP="004376D9">
      <w:pPr>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Euglenoph</w:t>
      </w:r>
      <w:r w:rsidR="00C3740A" w:rsidRPr="004376D9">
        <w:rPr>
          <w:rFonts w:ascii="Arial" w:hAnsi="Arial" w:cs="Arial"/>
          <w:sz w:val="22"/>
          <w:szCs w:val="22"/>
        </w:rPr>
        <w:t>y</w:t>
      </w:r>
      <w:r w:rsidRPr="004376D9">
        <w:rPr>
          <w:rFonts w:ascii="Arial" w:hAnsi="Arial" w:cs="Arial"/>
          <w:sz w:val="22"/>
          <w:szCs w:val="22"/>
        </w:rPr>
        <w:t>tas: Son algas unicelulares y flageladas, que contienen clorofila a y b</w:t>
      </w:r>
      <w:r w:rsidR="00C3740A" w:rsidRPr="004376D9">
        <w:rPr>
          <w:rFonts w:ascii="Arial" w:hAnsi="Arial" w:cs="Arial"/>
          <w:sz w:val="22"/>
          <w:szCs w:val="22"/>
        </w:rPr>
        <w:t>,</w:t>
      </w:r>
      <w:r w:rsidRPr="004376D9">
        <w:rPr>
          <w:rFonts w:ascii="Arial" w:hAnsi="Arial" w:cs="Arial"/>
          <w:sz w:val="22"/>
          <w:szCs w:val="22"/>
        </w:rPr>
        <w:t xml:space="preserve"> no presentan pared celular y el material de reserva es el paramilon que es polímero de glucosa. Ellas se presentan en aguas dulces, salobres, marinas y en suelos húmedos. El representante típico de este grupo es la Euglena la cual presenta vacuolas características de las células fagocíticas, así como estigma o mancha ocular que le permite al alga orientarse hacia la fuente luminosa.</w:t>
      </w:r>
    </w:p>
    <w:p w:rsidR="008860F1" w:rsidRPr="004376D9" w:rsidRDefault="008860F1" w:rsidP="004376D9">
      <w:pPr>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Ch</w:t>
      </w:r>
      <w:r w:rsidR="00C3740A" w:rsidRPr="004376D9">
        <w:rPr>
          <w:rFonts w:ascii="Arial" w:hAnsi="Arial" w:cs="Arial"/>
          <w:sz w:val="22"/>
          <w:szCs w:val="22"/>
        </w:rPr>
        <w:t>y</w:t>
      </w:r>
      <w:r w:rsidRPr="004376D9">
        <w:rPr>
          <w:rFonts w:ascii="Arial" w:hAnsi="Arial" w:cs="Arial"/>
          <w:sz w:val="22"/>
          <w:szCs w:val="22"/>
        </w:rPr>
        <w:t>soph</w:t>
      </w:r>
      <w:r w:rsidR="00C3740A" w:rsidRPr="004376D9">
        <w:rPr>
          <w:rFonts w:ascii="Arial" w:hAnsi="Arial" w:cs="Arial"/>
          <w:sz w:val="22"/>
          <w:szCs w:val="22"/>
        </w:rPr>
        <w:t>y</w:t>
      </w:r>
      <w:r w:rsidRPr="004376D9">
        <w:rPr>
          <w:rFonts w:ascii="Arial" w:hAnsi="Arial" w:cs="Arial"/>
          <w:sz w:val="22"/>
          <w:szCs w:val="22"/>
        </w:rPr>
        <w:t>tas (algas verde amarillas y pardas brillantes): Este grupo de algas es muy diverso y deben su color a la presencia de xantofilas y carotenos, además de la presencia de clorofila a y c</w:t>
      </w:r>
      <w:r w:rsidR="00C3740A" w:rsidRPr="004376D9">
        <w:rPr>
          <w:rFonts w:ascii="Arial" w:hAnsi="Arial" w:cs="Arial"/>
          <w:sz w:val="22"/>
          <w:szCs w:val="22"/>
        </w:rPr>
        <w:t>;</w:t>
      </w:r>
      <w:r w:rsidRPr="004376D9">
        <w:rPr>
          <w:rFonts w:ascii="Arial" w:hAnsi="Arial" w:cs="Arial"/>
          <w:sz w:val="22"/>
          <w:szCs w:val="22"/>
        </w:rPr>
        <w:t xml:space="preserve"> la mayoría son unicelulares o forman colonias y algunas presentan flagelos. A este grupo pertenecen las diatomeas. Las diatomeas se encuentran en todas partes, tanto aguas dulces, salobres, marinas, los sedimentos y el suelo. El material de reserva que producen son lípidos y su pared celular contiene sílica</w:t>
      </w:r>
      <w:r w:rsidR="008860F1" w:rsidRPr="004376D9">
        <w:rPr>
          <w:rFonts w:ascii="Arial" w:hAnsi="Arial" w:cs="Arial"/>
          <w:sz w:val="22"/>
          <w:szCs w:val="22"/>
        </w:rPr>
        <w:t>,</w:t>
      </w:r>
      <w:r w:rsidRPr="004376D9">
        <w:rPr>
          <w:rFonts w:ascii="Arial" w:hAnsi="Arial" w:cs="Arial"/>
          <w:sz w:val="22"/>
          <w:szCs w:val="22"/>
        </w:rPr>
        <w:t xml:space="preserve"> esto hace que cuando mueran se produzcan las formaciones geológicas conocidas como tierras de diatomeas.</w:t>
      </w:r>
    </w:p>
    <w:p w:rsidR="008860F1" w:rsidRPr="004376D9" w:rsidRDefault="008860F1" w:rsidP="004376D9">
      <w:pPr>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Ph</w:t>
      </w:r>
      <w:r w:rsidR="00C3740A" w:rsidRPr="004376D9">
        <w:rPr>
          <w:rFonts w:ascii="Arial" w:hAnsi="Arial" w:cs="Arial"/>
          <w:sz w:val="22"/>
          <w:szCs w:val="22"/>
        </w:rPr>
        <w:t>y</w:t>
      </w:r>
      <w:r w:rsidRPr="004376D9">
        <w:rPr>
          <w:rFonts w:ascii="Arial" w:hAnsi="Arial" w:cs="Arial"/>
          <w:sz w:val="22"/>
          <w:szCs w:val="22"/>
        </w:rPr>
        <w:t>rrop</w:t>
      </w:r>
      <w:r w:rsidR="00C3740A" w:rsidRPr="004376D9">
        <w:rPr>
          <w:rFonts w:ascii="Arial" w:hAnsi="Arial" w:cs="Arial"/>
          <w:sz w:val="22"/>
          <w:szCs w:val="22"/>
        </w:rPr>
        <w:t>y</w:t>
      </w:r>
      <w:r w:rsidRPr="004376D9">
        <w:rPr>
          <w:rFonts w:ascii="Arial" w:hAnsi="Arial" w:cs="Arial"/>
          <w:sz w:val="22"/>
          <w:szCs w:val="22"/>
        </w:rPr>
        <w:t>tas (dinoflageladas)</w:t>
      </w:r>
      <w:r w:rsidR="008860F1" w:rsidRPr="004376D9">
        <w:rPr>
          <w:rFonts w:ascii="Arial" w:hAnsi="Arial" w:cs="Arial"/>
          <w:sz w:val="22"/>
          <w:szCs w:val="22"/>
        </w:rPr>
        <w:t>:</w:t>
      </w:r>
      <w:r w:rsidRPr="004376D9">
        <w:rPr>
          <w:rFonts w:ascii="Arial" w:hAnsi="Arial" w:cs="Arial"/>
          <w:sz w:val="22"/>
          <w:szCs w:val="22"/>
        </w:rPr>
        <w:t xml:space="preserve"> Son algas unicelulares que presentan flagelos, la mayoría son marinas pero algunas viven en aguas dulces. Contienen clorofila a y c, la pared celular es de celulosa y el material de reserva es almidón. Algunas de las algas producen toxinas que matan a centenares de peces (marea roja), otras sirven de alimento a moluscos, los cuales son entonces muy tóxicos.</w:t>
      </w:r>
    </w:p>
    <w:p w:rsidR="0035447E" w:rsidRPr="004376D9" w:rsidRDefault="0035447E" w:rsidP="004376D9">
      <w:pPr>
        <w:jc w:val="both"/>
        <w:rPr>
          <w:rFonts w:ascii="Arial" w:hAnsi="Arial" w:cs="Arial"/>
          <w:sz w:val="22"/>
          <w:szCs w:val="22"/>
        </w:rPr>
      </w:pPr>
    </w:p>
    <w:p w:rsidR="0035447E" w:rsidRPr="004376D9" w:rsidRDefault="00422870" w:rsidP="004376D9">
      <w:pPr>
        <w:jc w:val="both"/>
        <w:rPr>
          <w:rFonts w:ascii="Arial" w:hAnsi="Arial" w:cs="Arial"/>
          <w:sz w:val="22"/>
          <w:szCs w:val="22"/>
        </w:rPr>
      </w:pPr>
      <w:r>
        <w:rPr>
          <w:rFonts w:ascii="Arial" w:hAnsi="Arial" w:cs="Arial"/>
          <w:sz w:val="22"/>
          <w:szCs w:val="22"/>
        </w:rPr>
        <w:t xml:space="preserve"> </w:t>
      </w:r>
      <w:r w:rsidR="0035447E" w:rsidRPr="004376D9">
        <w:rPr>
          <w:rFonts w:ascii="Arial" w:hAnsi="Arial" w:cs="Arial"/>
          <w:sz w:val="22"/>
          <w:szCs w:val="22"/>
        </w:rPr>
        <w:t>Rhodoph</w:t>
      </w:r>
      <w:r w:rsidR="00C3740A" w:rsidRPr="004376D9">
        <w:rPr>
          <w:rFonts w:ascii="Arial" w:hAnsi="Arial" w:cs="Arial"/>
          <w:sz w:val="22"/>
          <w:szCs w:val="22"/>
        </w:rPr>
        <w:t>y</w:t>
      </w:r>
      <w:r w:rsidR="0035447E" w:rsidRPr="004376D9">
        <w:rPr>
          <w:rFonts w:ascii="Arial" w:hAnsi="Arial" w:cs="Arial"/>
          <w:sz w:val="22"/>
          <w:szCs w:val="22"/>
        </w:rPr>
        <w:t>tas (algas rojas): Las algas rojas son encontradas exclusivamente en ambientes marinos, solo unas pocas son unicelulares, siendo la mayoría filamentosas y multicelulares. Ellas contienen clorofila a y d y otros pigmentos como la ficoeritrina. Almacenan almidón y su pared celular es de celulosa.</w:t>
      </w:r>
    </w:p>
    <w:p w:rsidR="008860F1" w:rsidRPr="004376D9" w:rsidRDefault="008860F1" w:rsidP="004376D9">
      <w:pPr>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Phaeoph</w:t>
      </w:r>
      <w:r w:rsidR="00C3740A" w:rsidRPr="004376D9">
        <w:rPr>
          <w:rFonts w:ascii="Arial" w:hAnsi="Arial" w:cs="Arial"/>
          <w:sz w:val="22"/>
          <w:szCs w:val="22"/>
        </w:rPr>
        <w:t>y</w:t>
      </w:r>
      <w:r w:rsidRPr="004376D9">
        <w:rPr>
          <w:rFonts w:ascii="Arial" w:hAnsi="Arial" w:cs="Arial"/>
          <w:sz w:val="22"/>
          <w:szCs w:val="22"/>
        </w:rPr>
        <w:t>ta (algas pardas): Son algas pluricelulares exclusivamente de ambientes marinos, contienen clorofila a y c y xantofilas, ellas almacenan como material de reserva el laminarín (</w:t>
      </w:r>
      <w:r w:rsidR="00C3740A" w:rsidRPr="004376D9">
        <w:rPr>
          <w:rFonts w:ascii="Arial" w:hAnsi="Arial" w:cs="Arial"/>
          <w:sz w:val="22"/>
          <w:szCs w:val="22"/>
        </w:rPr>
        <w:t>β</w:t>
      </w:r>
      <w:r w:rsidRPr="004376D9">
        <w:rPr>
          <w:rFonts w:ascii="Arial" w:hAnsi="Arial" w:cs="Arial"/>
          <w:sz w:val="22"/>
          <w:szCs w:val="22"/>
        </w:rPr>
        <w:t xml:space="preserve"> 1-3 glucán) y presentan pared celular de celulosa.</w:t>
      </w:r>
    </w:p>
    <w:p w:rsidR="0035447E" w:rsidRPr="004376D9" w:rsidRDefault="0035447E" w:rsidP="004376D9">
      <w:pPr>
        <w:shd w:val="clear" w:color="auto" w:fill="FFFFFF"/>
        <w:jc w:val="both"/>
        <w:rPr>
          <w:rFonts w:ascii="Arial" w:hAnsi="Arial" w:cs="Arial"/>
          <w:b/>
          <w:bCs/>
          <w:iCs/>
          <w:sz w:val="22"/>
          <w:szCs w:val="22"/>
        </w:rPr>
      </w:pPr>
    </w:p>
    <w:p w:rsidR="0035447E" w:rsidRPr="004376D9" w:rsidRDefault="00C3740A" w:rsidP="004376D9">
      <w:pPr>
        <w:shd w:val="clear" w:color="auto" w:fill="FFFFFF"/>
        <w:jc w:val="both"/>
        <w:rPr>
          <w:rFonts w:ascii="Arial" w:hAnsi="Arial" w:cs="Arial"/>
          <w:b/>
          <w:bCs/>
          <w:sz w:val="22"/>
          <w:szCs w:val="22"/>
          <w:lang w:val="es-ES_tradnl"/>
        </w:rPr>
      </w:pPr>
      <w:r w:rsidRPr="004376D9">
        <w:rPr>
          <w:rFonts w:ascii="Arial" w:hAnsi="Arial" w:cs="Arial"/>
          <w:b/>
          <w:bCs/>
          <w:iCs/>
          <w:sz w:val="22"/>
          <w:szCs w:val="22"/>
          <w:lang w:val="es-ES_tradnl"/>
        </w:rPr>
        <w:t>2</w:t>
      </w:r>
      <w:r w:rsidR="00300933" w:rsidRPr="004376D9">
        <w:rPr>
          <w:rFonts w:ascii="Arial" w:hAnsi="Arial" w:cs="Arial"/>
          <w:b/>
          <w:bCs/>
          <w:iCs/>
          <w:sz w:val="22"/>
          <w:szCs w:val="22"/>
          <w:lang w:val="es-ES_tradnl"/>
        </w:rPr>
        <w:t>.3.4</w:t>
      </w:r>
      <w:r w:rsidR="00676213" w:rsidRPr="004376D9">
        <w:rPr>
          <w:rFonts w:ascii="Arial" w:hAnsi="Arial" w:cs="Arial"/>
          <w:b/>
          <w:bCs/>
          <w:iCs/>
          <w:sz w:val="22"/>
          <w:szCs w:val="22"/>
          <w:lang w:val="es-ES_tradnl"/>
        </w:rPr>
        <w:t>.-</w:t>
      </w:r>
      <w:r w:rsidR="00300933" w:rsidRPr="004376D9">
        <w:rPr>
          <w:rFonts w:ascii="Arial" w:hAnsi="Arial" w:cs="Arial"/>
          <w:b/>
          <w:bCs/>
          <w:iCs/>
          <w:sz w:val="22"/>
          <w:szCs w:val="22"/>
        </w:rPr>
        <w:t xml:space="preserve"> </w:t>
      </w:r>
      <w:r w:rsidR="00300933" w:rsidRPr="004376D9">
        <w:rPr>
          <w:rFonts w:ascii="Arial" w:hAnsi="Arial" w:cs="Arial"/>
          <w:b/>
          <w:bCs/>
          <w:sz w:val="22"/>
          <w:szCs w:val="22"/>
          <w:lang w:val="es-ES_tradnl"/>
        </w:rPr>
        <w:t>P</w:t>
      </w:r>
      <w:r w:rsidR="00676213" w:rsidRPr="004376D9">
        <w:rPr>
          <w:rFonts w:ascii="Arial" w:hAnsi="Arial" w:cs="Arial"/>
          <w:b/>
          <w:bCs/>
          <w:sz w:val="22"/>
          <w:szCs w:val="22"/>
          <w:lang w:val="es-ES_tradnl"/>
        </w:rPr>
        <w:t>rotozoos</w:t>
      </w:r>
    </w:p>
    <w:p w:rsidR="00300933" w:rsidRPr="004376D9" w:rsidRDefault="00300933"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Los protozoos son protistos </w:t>
      </w:r>
      <w:r w:rsidR="00C3740A" w:rsidRPr="004376D9">
        <w:rPr>
          <w:rFonts w:ascii="Arial" w:hAnsi="Arial" w:cs="Arial"/>
          <w:sz w:val="22"/>
          <w:szCs w:val="22"/>
          <w:lang w:val="es-ES_tradnl"/>
        </w:rPr>
        <w:t>eu</w:t>
      </w:r>
      <w:r w:rsidRPr="004376D9">
        <w:rPr>
          <w:rFonts w:ascii="Arial" w:hAnsi="Arial" w:cs="Arial"/>
          <w:sz w:val="22"/>
          <w:szCs w:val="22"/>
          <w:lang w:val="es-ES_tradnl"/>
        </w:rPr>
        <w:t>cariotas</w:t>
      </w:r>
      <w:r w:rsidR="00C3740A" w:rsidRPr="004376D9">
        <w:rPr>
          <w:rFonts w:ascii="Arial" w:hAnsi="Arial" w:cs="Arial"/>
          <w:sz w:val="22"/>
          <w:szCs w:val="22"/>
          <w:lang w:val="es-ES_tradnl"/>
        </w:rPr>
        <w:t>,</w:t>
      </w:r>
      <w:r w:rsidRPr="004376D9">
        <w:rPr>
          <w:rFonts w:ascii="Arial" w:hAnsi="Arial" w:cs="Arial"/>
          <w:sz w:val="22"/>
          <w:szCs w:val="22"/>
          <w:lang w:val="es-ES_tradnl"/>
        </w:rPr>
        <w:t xml:space="preserve"> unicelulares que carecen de pared celular y que usualmente son móviles. Las células de los protozoos no presentan pared celular rígida y algunos presentan por fuera de la membrana celular una estructura protectora llamada cutícula.</w:t>
      </w:r>
      <w:r w:rsidR="00676213" w:rsidRPr="004376D9">
        <w:rPr>
          <w:rFonts w:ascii="Arial" w:hAnsi="Arial" w:cs="Arial"/>
          <w:sz w:val="22"/>
          <w:szCs w:val="22"/>
          <w:lang w:val="es-ES_tradnl"/>
        </w:rPr>
        <w:t xml:space="preserve"> </w:t>
      </w:r>
      <w:r w:rsidRPr="004376D9">
        <w:rPr>
          <w:rFonts w:ascii="Arial" w:hAnsi="Arial" w:cs="Arial"/>
          <w:sz w:val="22"/>
          <w:szCs w:val="22"/>
          <w:lang w:val="es-ES_tradnl"/>
        </w:rPr>
        <w:t>Los protozoos, a pesar de ser unicelulares o formar colonias, son considerados los protistos más desarrollados debido a su compleja estructura interna, su modo de vida y su reproducción, lo cual ha hecho que algunos científicos los consideren animales microscópicos.</w:t>
      </w:r>
    </w:p>
    <w:p w:rsidR="00676213" w:rsidRPr="004376D9" w:rsidRDefault="00676213"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Los protozoos se encuentran distribuidos en una variedad de habitat tanto de aguas dulces como saladas y algunos se encuentran creciendo en el suelo o sobre la superficie de los árboles, la mayoría son de vida libre y algunos son parásitos de animales y del hombre.</w:t>
      </w:r>
    </w:p>
    <w:p w:rsidR="00C32217" w:rsidRPr="004376D9" w:rsidRDefault="00C32217"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Muchos protozoos forman parte del zooplancton de aquí que jueguen un papel muy importante en la cadena alimentaria en los ambientes acuáticos. Sin embargo, una gran parte de las enfermedades transmitidas por las aguas, tanto a los animales como al hombre, son causadas, también, por protozoos.</w:t>
      </w: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E74550" w:rsidRPr="004376D9" w:rsidRDefault="00E74550"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Default="00785B22" w:rsidP="004376D9">
      <w:pPr>
        <w:shd w:val="clear" w:color="auto" w:fill="FFFFFF"/>
        <w:jc w:val="center"/>
        <w:rPr>
          <w:rFonts w:ascii="Arial" w:hAnsi="Arial" w:cs="Arial"/>
          <w:b/>
          <w:sz w:val="22"/>
          <w:szCs w:val="22"/>
          <w:lang w:val="es-ES_tradnl"/>
        </w:rPr>
      </w:pPr>
      <w:r w:rsidRPr="004376D9">
        <w:rPr>
          <w:rFonts w:ascii="Arial" w:hAnsi="Arial" w:cs="Arial"/>
          <w:b/>
          <w:sz w:val="22"/>
          <w:szCs w:val="22"/>
          <w:lang w:val="es-ES_tradnl"/>
        </w:rPr>
        <w:t xml:space="preserve">Figura </w:t>
      </w:r>
      <w:r w:rsidR="004E638F" w:rsidRPr="004376D9">
        <w:rPr>
          <w:rFonts w:ascii="Arial" w:hAnsi="Arial" w:cs="Arial"/>
          <w:b/>
          <w:sz w:val="22"/>
          <w:szCs w:val="22"/>
          <w:lang w:val="es-ES_tradnl"/>
        </w:rPr>
        <w:t>2</w:t>
      </w:r>
      <w:r w:rsidRPr="004376D9">
        <w:rPr>
          <w:rFonts w:ascii="Arial" w:hAnsi="Arial" w:cs="Arial"/>
          <w:b/>
          <w:sz w:val="22"/>
          <w:szCs w:val="22"/>
          <w:lang w:val="es-ES_tradnl"/>
        </w:rPr>
        <w:t xml:space="preserve">.2 </w:t>
      </w:r>
      <w:r w:rsidR="00422870" w:rsidRPr="004376D9">
        <w:rPr>
          <w:rFonts w:ascii="Arial" w:hAnsi="Arial" w:cs="Arial"/>
          <w:b/>
          <w:sz w:val="22"/>
          <w:szCs w:val="22"/>
          <w:lang w:val="es-ES_tradnl"/>
        </w:rPr>
        <w:t>Anatomía</w:t>
      </w:r>
      <w:r w:rsidRPr="004376D9">
        <w:rPr>
          <w:rFonts w:ascii="Arial" w:hAnsi="Arial" w:cs="Arial"/>
          <w:b/>
          <w:sz w:val="22"/>
          <w:szCs w:val="22"/>
          <w:lang w:val="es-ES_tradnl"/>
        </w:rPr>
        <w:t xml:space="preserve"> de un protozoo</w:t>
      </w:r>
    </w:p>
    <w:p w:rsidR="00422870" w:rsidRPr="004376D9" w:rsidRDefault="00422870" w:rsidP="004376D9">
      <w:pPr>
        <w:shd w:val="clear" w:color="auto" w:fill="FFFFFF"/>
        <w:jc w:val="center"/>
        <w:rPr>
          <w:rFonts w:ascii="Arial" w:hAnsi="Arial" w:cs="Arial"/>
          <w:b/>
          <w:sz w:val="22"/>
          <w:szCs w:val="22"/>
          <w:lang w:val="es-ES_tradnl"/>
        </w:rPr>
      </w:pPr>
    </w:p>
    <w:p w:rsidR="00785B22" w:rsidRPr="004376D9" w:rsidRDefault="00422870" w:rsidP="004376D9">
      <w:pPr>
        <w:shd w:val="clear" w:color="auto" w:fill="FFFFFF"/>
        <w:jc w:val="both"/>
        <w:rPr>
          <w:rFonts w:ascii="Arial" w:hAnsi="Arial" w:cs="Arial"/>
          <w:sz w:val="22"/>
          <w:szCs w:val="22"/>
          <w:lang w:val="es-ES_tradnl"/>
        </w:rPr>
      </w:pPr>
      <w:r>
        <w:rPr>
          <w:rFonts w:ascii="Arial" w:hAnsi="Arial" w:cs="Arial"/>
          <w:noProof/>
          <w:sz w:val="22"/>
          <w:szCs w:val="22"/>
        </w:rPr>
        <w:drawing>
          <wp:anchor distT="0" distB="0" distL="114300" distR="114300" simplePos="0" relativeHeight="251659264" behindDoc="0" locked="0" layoutInCell="1" allowOverlap="1">
            <wp:simplePos x="0" y="0"/>
            <wp:positionH relativeFrom="column">
              <wp:posOffset>-64770</wp:posOffset>
            </wp:positionH>
            <wp:positionV relativeFrom="paragraph">
              <wp:posOffset>81280</wp:posOffset>
            </wp:positionV>
            <wp:extent cx="4724400" cy="3867150"/>
            <wp:effectExtent l="1905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srcRect/>
                    <a:stretch>
                      <a:fillRect/>
                    </a:stretch>
                  </pic:blipFill>
                  <pic:spPr bwMode="auto">
                    <a:xfrm>
                      <a:off x="0" y="0"/>
                      <a:ext cx="4724400" cy="3867150"/>
                    </a:xfrm>
                    <a:prstGeom prst="rect">
                      <a:avLst/>
                    </a:prstGeom>
                    <a:noFill/>
                    <a:ln w="9525">
                      <a:noFill/>
                      <a:miter lim="800000"/>
                      <a:headEnd/>
                      <a:tailEnd/>
                    </a:ln>
                  </pic:spPr>
                </pic:pic>
              </a:graphicData>
            </a:graphic>
          </wp:anchor>
        </w:drawing>
      </w: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sz w:val="22"/>
          <w:szCs w:val="22"/>
          <w:lang w:val="es-ES_tradnl"/>
        </w:rPr>
      </w:pPr>
    </w:p>
    <w:p w:rsidR="00785B22" w:rsidRDefault="00785B22"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Default="00422870" w:rsidP="004376D9">
      <w:pPr>
        <w:shd w:val="clear" w:color="auto" w:fill="FFFFFF"/>
        <w:jc w:val="both"/>
        <w:rPr>
          <w:rFonts w:ascii="Arial" w:hAnsi="Arial" w:cs="Arial"/>
          <w:sz w:val="22"/>
          <w:szCs w:val="22"/>
          <w:lang w:val="es-ES_tradnl"/>
        </w:rPr>
      </w:pPr>
    </w:p>
    <w:p w:rsidR="00422870" w:rsidRPr="004376D9" w:rsidRDefault="00422870" w:rsidP="004376D9">
      <w:pPr>
        <w:shd w:val="clear" w:color="auto" w:fill="FFFFFF"/>
        <w:jc w:val="both"/>
        <w:rPr>
          <w:rFonts w:ascii="Arial" w:hAnsi="Arial" w:cs="Arial"/>
          <w:sz w:val="22"/>
          <w:szCs w:val="22"/>
          <w:lang w:val="es-ES_tradnl"/>
        </w:rPr>
      </w:pPr>
    </w:p>
    <w:p w:rsidR="00785B22" w:rsidRPr="004376D9" w:rsidRDefault="00785B22" w:rsidP="004376D9">
      <w:pPr>
        <w:shd w:val="clear" w:color="auto" w:fill="FFFFFF"/>
        <w:jc w:val="both"/>
        <w:rPr>
          <w:rFonts w:ascii="Arial" w:hAnsi="Arial" w:cs="Arial"/>
          <w:b/>
          <w:bCs/>
          <w:sz w:val="22"/>
          <w:szCs w:val="22"/>
          <w:lang w:val="es-ES_tradnl"/>
        </w:rPr>
      </w:pPr>
    </w:p>
    <w:p w:rsidR="0035447E" w:rsidRPr="004376D9" w:rsidRDefault="004E638F"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300933" w:rsidRPr="004376D9">
        <w:rPr>
          <w:rFonts w:ascii="Arial" w:hAnsi="Arial" w:cs="Arial"/>
          <w:b/>
          <w:bCs/>
          <w:sz w:val="22"/>
          <w:szCs w:val="22"/>
          <w:lang w:val="es-ES_tradnl"/>
        </w:rPr>
        <w:t>.3.4.1.</w:t>
      </w:r>
      <w:r w:rsidR="00300933" w:rsidRPr="004376D9">
        <w:rPr>
          <w:rFonts w:ascii="Arial" w:hAnsi="Arial" w:cs="Arial"/>
          <w:b/>
          <w:bCs/>
          <w:sz w:val="22"/>
          <w:szCs w:val="22"/>
        </w:rPr>
        <w:t xml:space="preserve"> </w:t>
      </w:r>
      <w:r w:rsidR="00300933" w:rsidRPr="004376D9">
        <w:rPr>
          <w:rFonts w:ascii="Arial" w:hAnsi="Arial" w:cs="Arial"/>
          <w:b/>
          <w:bCs/>
          <w:sz w:val="22"/>
          <w:szCs w:val="22"/>
          <w:lang w:val="es-ES_tradnl"/>
        </w:rPr>
        <w:t>C</w:t>
      </w:r>
      <w:r w:rsidR="00785B22" w:rsidRPr="004376D9">
        <w:rPr>
          <w:rFonts w:ascii="Arial" w:hAnsi="Arial" w:cs="Arial"/>
          <w:b/>
          <w:bCs/>
          <w:sz w:val="22"/>
          <w:szCs w:val="22"/>
          <w:lang w:val="es-ES_tradnl"/>
        </w:rPr>
        <w:t>lasificación de los protozoos</w:t>
      </w:r>
    </w:p>
    <w:p w:rsidR="00300933" w:rsidRPr="004376D9" w:rsidRDefault="00300933"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bCs/>
          <w:sz w:val="22"/>
          <w:szCs w:val="22"/>
          <w:lang w:val="es-ES_tradnl"/>
        </w:rPr>
        <w:t>La</w:t>
      </w:r>
      <w:r w:rsidRPr="004376D9">
        <w:rPr>
          <w:rFonts w:ascii="Arial" w:hAnsi="Arial" w:cs="Arial"/>
          <w:b/>
          <w:bCs/>
          <w:sz w:val="22"/>
          <w:szCs w:val="22"/>
          <w:lang w:val="es-ES_tradnl"/>
        </w:rPr>
        <w:t xml:space="preserve"> </w:t>
      </w:r>
      <w:r w:rsidRPr="004376D9">
        <w:rPr>
          <w:rFonts w:ascii="Arial" w:hAnsi="Arial" w:cs="Arial"/>
          <w:sz w:val="22"/>
          <w:szCs w:val="22"/>
          <w:lang w:val="es-ES_tradnl"/>
        </w:rPr>
        <w:t xml:space="preserve">mayoría de los protozoos son móviles, siendo los organelos de locomoción: los seudópodos o falsos pies, cilios y flagelos. Las diferencias en el mecanismo de locomoción de los protozoos se </w:t>
      </w:r>
      <w:r w:rsidR="00785B22" w:rsidRPr="004376D9">
        <w:rPr>
          <w:rFonts w:ascii="Arial" w:hAnsi="Arial" w:cs="Arial"/>
          <w:sz w:val="22"/>
          <w:szCs w:val="22"/>
          <w:lang w:val="es-ES_tradnl"/>
        </w:rPr>
        <w:t>han</w:t>
      </w:r>
      <w:r w:rsidRPr="004376D9">
        <w:rPr>
          <w:rFonts w:ascii="Arial" w:hAnsi="Arial" w:cs="Arial"/>
          <w:sz w:val="22"/>
          <w:szCs w:val="22"/>
          <w:lang w:val="es-ES_tradnl"/>
        </w:rPr>
        <w:t xml:space="preserve"> utilizado como uno de los principales criterios para su clasificación</w:t>
      </w:r>
      <w:r w:rsidR="00785B22" w:rsidRPr="004376D9">
        <w:rPr>
          <w:rFonts w:ascii="Arial" w:hAnsi="Arial" w:cs="Arial"/>
          <w:sz w:val="22"/>
          <w:szCs w:val="22"/>
          <w:lang w:val="es-ES_tradnl"/>
        </w:rPr>
        <w:t>:</w:t>
      </w:r>
    </w:p>
    <w:p w:rsidR="00785B22" w:rsidRPr="004376D9" w:rsidRDefault="00785B22" w:rsidP="004376D9">
      <w:pPr>
        <w:shd w:val="clear" w:color="auto" w:fill="FFFFFF"/>
        <w:jc w:val="both"/>
        <w:rPr>
          <w:rFonts w:ascii="Arial" w:hAnsi="Arial" w:cs="Arial"/>
          <w:sz w:val="22"/>
          <w:szCs w:val="22"/>
          <w:lang w:val="es-ES_tradnl"/>
        </w:rPr>
      </w:pPr>
    </w:p>
    <w:p w:rsidR="00422870" w:rsidRPr="00422870" w:rsidRDefault="0035447E" w:rsidP="004376D9">
      <w:pPr>
        <w:pStyle w:val="Listenabsatz"/>
        <w:numPr>
          <w:ilvl w:val="0"/>
          <w:numId w:val="10"/>
        </w:numPr>
        <w:shd w:val="clear" w:color="auto" w:fill="FFFFFF"/>
        <w:jc w:val="both"/>
        <w:rPr>
          <w:rFonts w:ascii="Arial" w:hAnsi="Arial" w:cs="Arial"/>
          <w:sz w:val="22"/>
          <w:szCs w:val="22"/>
        </w:rPr>
      </w:pPr>
      <w:r w:rsidRPr="004376D9">
        <w:rPr>
          <w:rFonts w:ascii="Arial" w:hAnsi="Arial" w:cs="Arial"/>
          <w:b/>
          <w:sz w:val="22"/>
          <w:szCs w:val="22"/>
          <w:lang w:val="es-ES_tradnl"/>
        </w:rPr>
        <w:t>Sarcodinas</w:t>
      </w:r>
      <w:r w:rsidRPr="004376D9">
        <w:rPr>
          <w:rFonts w:ascii="Arial" w:hAnsi="Arial" w:cs="Arial"/>
          <w:sz w:val="22"/>
          <w:szCs w:val="22"/>
          <w:lang w:val="es-ES_tradnl"/>
        </w:rPr>
        <w:t xml:space="preserve"> </w:t>
      </w:r>
      <w:r w:rsidRPr="004376D9">
        <w:rPr>
          <w:rFonts w:ascii="Arial" w:hAnsi="Arial" w:cs="Arial"/>
          <w:b/>
          <w:sz w:val="22"/>
          <w:szCs w:val="22"/>
          <w:lang w:val="es-ES_tradnl"/>
        </w:rPr>
        <w:t>(amebas):</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rPr>
      </w:pPr>
    </w:p>
    <w:p w:rsidR="00785B22" w:rsidRPr="004376D9" w:rsidRDefault="0035447E" w:rsidP="00422870">
      <w:pPr>
        <w:pStyle w:val="Listenabsatz"/>
        <w:shd w:val="clear" w:color="auto" w:fill="FFFFFF"/>
        <w:jc w:val="both"/>
        <w:rPr>
          <w:rFonts w:ascii="Arial" w:hAnsi="Arial" w:cs="Arial"/>
          <w:sz w:val="22"/>
          <w:szCs w:val="22"/>
        </w:rPr>
      </w:pPr>
      <w:r w:rsidRPr="004376D9">
        <w:rPr>
          <w:rFonts w:ascii="Arial" w:hAnsi="Arial" w:cs="Arial"/>
          <w:sz w:val="22"/>
          <w:szCs w:val="22"/>
          <w:lang w:val="es-ES_tradnl"/>
        </w:rPr>
        <w:t>Protozoos que se mueven por movimientos ameboideos mediante la formación de seudópodos o falsos pies, este movimiento se lleva a cabo por cambios en la viscosidad del citoplasma (movimiento citoplasmático). Las amebas se encuentran ampliamente distribuidas, tanto en las aguas dulces como saladas y son abundantes en el suelo, muchas son de vida libre pero otras son parásitos de los mamíferos y el hombre.</w:t>
      </w:r>
    </w:p>
    <w:p w:rsidR="00785B22" w:rsidRPr="004376D9" w:rsidRDefault="00785B22" w:rsidP="004376D9">
      <w:pPr>
        <w:pStyle w:val="Listenabsatz"/>
        <w:shd w:val="clear" w:color="auto" w:fill="FFFFFF"/>
        <w:jc w:val="both"/>
        <w:rPr>
          <w:rFonts w:ascii="Arial" w:hAnsi="Arial" w:cs="Arial"/>
          <w:sz w:val="22"/>
          <w:szCs w:val="22"/>
        </w:rPr>
      </w:pPr>
    </w:p>
    <w:p w:rsidR="00422870" w:rsidRDefault="00422870" w:rsidP="004376D9">
      <w:pPr>
        <w:pStyle w:val="Listenabsatz"/>
        <w:shd w:val="clear" w:color="auto" w:fill="FFFFFF"/>
        <w:jc w:val="both"/>
        <w:rPr>
          <w:rFonts w:ascii="Arial" w:hAnsi="Arial" w:cs="Arial"/>
          <w:sz w:val="22"/>
          <w:szCs w:val="22"/>
          <w:lang w:val="es-ES_tradnl"/>
        </w:rPr>
      </w:pPr>
    </w:p>
    <w:p w:rsidR="00422870" w:rsidRDefault="00422870" w:rsidP="004376D9">
      <w:pPr>
        <w:pStyle w:val="Listenabsatz"/>
        <w:shd w:val="clear" w:color="auto" w:fill="FFFFFF"/>
        <w:jc w:val="both"/>
        <w:rPr>
          <w:rFonts w:ascii="Arial" w:hAnsi="Arial" w:cs="Arial"/>
          <w:sz w:val="22"/>
          <w:szCs w:val="22"/>
          <w:lang w:val="es-ES_tradnl"/>
        </w:rPr>
      </w:pPr>
    </w:p>
    <w:p w:rsidR="00422870" w:rsidRDefault="00422870" w:rsidP="004376D9">
      <w:pPr>
        <w:pStyle w:val="Listenabsatz"/>
        <w:shd w:val="clear" w:color="auto" w:fill="FFFFFF"/>
        <w:jc w:val="both"/>
        <w:rPr>
          <w:rFonts w:ascii="Arial" w:hAnsi="Arial" w:cs="Arial"/>
          <w:sz w:val="22"/>
          <w:szCs w:val="22"/>
          <w:lang w:val="es-ES_tradnl"/>
        </w:rPr>
      </w:pPr>
    </w:p>
    <w:p w:rsidR="0035447E" w:rsidRDefault="0035447E" w:rsidP="004376D9">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La </w:t>
      </w:r>
      <w:r w:rsidRPr="004376D9">
        <w:rPr>
          <w:rFonts w:ascii="Arial" w:hAnsi="Arial" w:cs="Arial"/>
          <w:iCs/>
          <w:sz w:val="22"/>
          <w:szCs w:val="22"/>
          <w:lang w:val="es-ES_tradnl"/>
        </w:rPr>
        <w:t xml:space="preserve">Entamoeba histolytica </w:t>
      </w:r>
      <w:r w:rsidRPr="004376D9">
        <w:rPr>
          <w:rFonts w:ascii="Arial" w:hAnsi="Arial" w:cs="Arial"/>
          <w:sz w:val="22"/>
          <w:szCs w:val="22"/>
          <w:lang w:val="es-ES_tradnl"/>
        </w:rPr>
        <w:t xml:space="preserve">es un buen ejemplo de estas formas parásitas la cual provoca la disentería amebiana. Por otra parte, hay amebas que tienen unas especies de conchas entre las que se encuentran las </w:t>
      </w:r>
      <w:r w:rsidRPr="004376D9">
        <w:rPr>
          <w:rFonts w:ascii="Arial" w:hAnsi="Arial" w:cs="Arial"/>
          <w:iCs/>
          <w:sz w:val="22"/>
          <w:szCs w:val="22"/>
          <w:lang w:val="es-ES_tradnl"/>
        </w:rPr>
        <w:t>foraminíferas</w:t>
      </w:r>
      <w:r w:rsidRPr="004376D9">
        <w:rPr>
          <w:rFonts w:ascii="Arial" w:hAnsi="Arial" w:cs="Arial"/>
          <w:i/>
          <w:iCs/>
          <w:sz w:val="22"/>
          <w:szCs w:val="22"/>
          <w:lang w:val="es-ES_tradnl"/>
        </w:rPr>
        <w:t xml:space="preserve"> </w:t>
      </w:r>
      <w:r w:rsidRPr="004376D9">
        <w:rPr>
          <w:rFonts w:ascii="Arial" w:hAnsi="Arial" w:cs="Arial"/>
          <w:sz w:val="22"/>
          <w:szCs w:val="22"/>
          <w:lang w:val="es-ES_tradnl"/>
        </w:rPr>
        <w:t>las cuales son marinas y muchas han sido encontradas como fósiles.</w:t>
      </w:r>
    </w:p>
    <w:p w:rsidR="00422870" w:rsidRPr="004376D9" w:rsidRDefault="00422870" w:rsidP="004376D9">
      <w:pPr>
        <w:pStyle w:val="Listenabsatz"/>
        <w:shd w:val="clear" w:color="auto" w:fill="FFFFFF"/>
        <w:jc w:val="both"/>
        <w:rPr>
          <w:rFonts w:ascii="Arial" w:hAnsi="Arial" w:cs="Arial"/>
          <w:sz w:val="22"/>
          <w:szCs w:val="22"/>
        </w:rPr>
      </w:pPr>
    </w:p>
    <w:p w:rsidR="00422870" w:rsidRDefault="0035447E" w:rsidP="004376D9">
      <w:pPr>
        <w:pStyle w:val="Listenabsatz"/>
        <w:numPr>
          <w:ilvl w:val="0"/>
          <w:numId w:val="10"/>
        </w:numPr>
        <w:shd w:val="clear" w:color="auto" w:fill="FFFFFF"/>
        <w:jc w:val="both"/>
        <w:rPr>
          <w:rFonts w:ascii="Arial" w:hAnsi="Arial" w:cs="Arial"/>
          <w:sz w:val="22"/>
          <w:szCs w:val="22"/>
          <w:lang w:val="es-ES_tradnl"/>
        </w:rPr>
      </w:pPr>
      <w:r w:rsidRPr="004376D9">
        <w:rPr>
          <w:rFonts w:ascii="Arial" w:hAnsi="Arial" w:cs="Arial"/>
          <w:b/>
          <w:sz w:val="22"/>
          <w:szCs w:val="22"/>
          <w:lang w:val="es-ES_tradnl"/>
        </w:rPr>
        <w:t>Mastigophoro (flagelados):</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lang w:val="es-ES_tradnl"/>
        </w:rPr>
      </w:pPr>
    </w:p>
    <w:p w:rsidR="00422870"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Los protozoos que pertenecen a este grupo se caracterizan por moverse a través de la acción de flagelos. Muchos de los protozoos falgelados son de vida libre pero hay algunos que son parásitos. Entre los protozoos parásitos que producen enfermedades en los humanos se encuentran la </w:t>
      </w:r>
      <w:r w:rsidRPr="004376D9">
        <w:rPr>
          <w:rFonts w:ascii="Arial" w:hAnsi="Arial" w:cs="Arial"/>
          <w:iCs/>
          <w:sz w:val="22"/>
          <w:szCs w:val="22"/>
          <w:lang w:val="es-ES_tradnl"/>
        </w:rPr>
        <w:t>Giardia lambía,</w:t>
      </w:r>
      <w:r w:rsidRPr="004376D9">
        <w:rPr>
          <w:rFonts w:ascii="Arial" w:hAnsi="Arial" w:cs="Arial"/>
          <w:i/>
          <w:iCs/>
          <w:sz w:val="22"/>
          <w:szCs w:val="22"/>
          <w:lang w:val="es-ES_tradnl"/>
        </w:rPr>
        <w:t xml:space="preserve"> </w:t>
      </w:r>
      <w:r w:rsidRPr="004376D9">
        <w:rPr>
          <w:rFonts w:ascii="Arial" w:hAnsi="Arial" w:cs="Arial"/>
          <w:sz w:val="22"/>
          <w:szCs w:val="22"/>
          <w:lang w:val="es-ES_tradnl"/>
        </w:rPr>
        <w:t xml:space="preserve">dicho parásito puede causar diarreas severas, las </w:t>
      </w:r>
      <w:r w:rsidRPr="004376D9">
        <w:rPr>
          <w:rFonts w:ascii="Arial" w:hAnsi="Arial" w:cs="Arial"/>
          <w:iCs/>
          <w:sz w:val="22"/>
          <w:szCs w:val="22"/>
          <w:lang w:val="es-ES_tradnl"/>
        </w:rPr>
        <w:t xml:space="preserve">Trichomonas </w:t>
      </w:r>
      <w:r w:rsidRPr="004376D9">
        <w:rPr>
          <w:rFonts w:ascii="Arial" w:hAnsi="Arial" w:cs="Arial"/>
          <w:sz w:val="22"/>
          <w:szCs w:val="22"/>
          <w:lang w:val="es-ES_tradnl"/>
        </w:rPr>
        <w:t xml:space="preserve">que viven en la vagina y la uretra de las mujeres y en </w:t>
      </w:r>
      <w:r w:rsidRPr="004376D9">
        <w:rPr>
          <w:rFonts w:ascii="Arial" w:hAnsi="Arial" w:cs="Arial"/>
          <w:bCs/>
          <w:sz w:val="22"/>
          <w:szCs w:val="22"/>
          <w:lang w:val="es-ES_tradnl"/>
        </w:rPr>
        <w:t>la</w:t>
      </w:r>
      <w:r w:rsidRPr="004376D9">
        <w:rPr>
          <w:rFonts w:ascii="Arial" w:hAnsi="Arial" w:cs="Arial"/>
          <w:b/>
          <w:bCs/>
          <w:sz w:val="22"/>
          <w:szCs w:val="22"/>
          <w:lang w:val="es-ES_tradnl"/>
        </w:rPr>
        <w:t xml:space="preserve"> </w:t>
      </w:r>
      <w:r w:rsidRPr="004376D9">
        <w:rPr>
          <w:rFonts w:ascii="Arial" w:hAnsi="Arial" w:cs="Arial"/>
          <w:sz w:val="22"/>
          <w:szCs w:val="22"/>
          <w:lang w:val="es-ES_tradnl"/>
        </w:rPr>
        <w:t xml:space="preserve">próstata y uretra de los hombres; mientras el </w:t>
      </w:r>
      <w:r w:rsidRPr="004376D9">
        <w:rPr>
          <w:rFonts w:ascii="Arial" w:hAnsi="Arial" w:cs="Arial"/>
          <w:iCs/>
          <w:sz w:val="22"/>
          <w:szCs w:val="22"/>
          <w:lang w:val="es-ES_tradnl"/>
        </w:rPr>
        <w:t xml:space="preserve">Tripanosoma </w:t>
      </w:r>
      <w:r w:rsidRPr="004376D9">
        <w:rPr>
          <w:rFonts w:ascii="Arial" w:hAnsi="Arial" w:cs="Arial"/>
          <w:sz w:val="22"/>
          <w:szCs w:val="22"/>
          <w:lang w:val="es-ES_tradnl"/>
        </w:rPr>
        <w:t xml:space="preserve">es el que provoca en África la enfermedad del sueño. </w:t>
      </w:r>
    </w:p>
    <w:p w:rsidR="00422870" w:rsidRDefault="00422870" w:rsidP="00422870">
      <w:pPr>
        <w:pStyle w:val="Listenabsatz"/>
        <w:shd w:val="clear" w:color="auto" w:fill="FFFFFF"/>
        <w:jc w:val="both"/>
        <w:rPr>
          <w:rFonts w:ascii="Arial" w:hAnsi="Arial" w:cs="Arial"/>
          <w:sz w:val="22"/>
          <w:szCs w:val="22"/>
          <w:lang w:val="es-ES_tradnl"/>
        </w:rPr>
      </w:pPr>
    </w:p>
    <w:p w:rsidR="0035447E"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En este grupo se incluyen, en ocasiones, los fitoflagelados. los cuales son fotosintetizadores entre los que se encuentra la euglena que es también clasificada como alga, esta alga se caracteriza por ser también heterótrofa.</w:t>
      </w:r>
    </w:p>
    <w:p w:rsidR="00422870" w:rsidRPr="004376D9" w:rsidRDefault="00422870" w:rsidP="00422870">
      <w:pPr>
        <w:pStyle w:val="Listenabsatz"/>
        <w:shd w:val="clear" w:color="auto" w:fill="FFFFFF"/>
        <w:jc w:val="both"/>
        <w:rPr>
          <w:rFonts w:ascii="Arial" w:hAnsi="Arial" w:cs="Arial"/>
          <w:sz w:val="22"/>
          <w:szCs w:val="22"/>
          <w:lang w:val="es-ES_tradnl"/>
        </w:rPr>
      </w:pPr>
    </w:p>
    <w:p w:rsidR="00422870" w:rsidRPr="00422870" w:rsidRDefault="0035447E" w:rsidP="004376D9">
      <w:pPr>
        <w:pStyle w:val="Listenabsatz"/>
        <w:numPr>
          <w:ilvl w:val="0"/>
          <w:numId w:val="10"/>
        </w:numPr>
        <w:shd w:val="clear" w:color="auto" w:fill="FFFFFF"/>
        <w:jc w:val="both"/>
        <w:rPr>
          <w:rFonts w:ascii="Arial" w:hAnsi="Arial" w:cs="Arial"/>
          <w:sz w:val="22"/>
          <w:szCs w:val="22"/>
        </w:rPr>
      </w:pPr>
      <w:r w:rsidRPr="004376D9">
        <w:rPr>
          <w:rFonts w:ascii="Arial" w:hAnsi="Arial" w:cs="Arial"/>
          <w:b/>
          <w:sz w:val="22"/>
          <w:szCs w:val="22"/>
          <w:lang w:val="es-ES_tradnl"/>
        </w:rPr>
        <w:t>Ciliophora (ciliados):</w:t>
      </w:r>
    </w:p>
    <w:p w:rsidR="00422870" w:rsidRPr="00422870" w:rsidRDefault="00422870" w:rsidP="00422870">
      <w:pPr>
        <w:pStyle w:val="Listenabsatz"/>
        <w:shd w:val="clear" w:color="auto" w:fill="FFFFFF"/>
        <w:jc w:val="both"/>
        <w:rPr>
          <w:rFonts w:ascii="Arial" w:hAnsi="Arial" w:cs="Arial"/>
          <w:sz w:val="22"/>
          <w:szCs w:val="22"/>
        </w:rPr>
      </w:pPr>
    </w:p>
    <w:p w:rsidR="00422870" w:rsidRDefault="0035447E" w:rsidP="00422870">
      <w:pPr>
        <w:pStyle w:val="Listenabsatz"/>
        <w:shd w:val="clear" w:color="auto" w:fill="FFFFFF"/>
        <w:jc w:val="both"/>
        <w:rPr>
          <w:rFonts w:ascii="Arial" w:hAnsi="Arial" w:cs="Arial"/>
          <w:i/>
          <w:iCs/>
          <w:sz w:val="22"/>
          <w:szCs w:val="22"/>
          <w:lang w:val="es-ES_tradnl"/>
        </w:rPr>
      </w:pPr>
      <w:r w:rsidRPr="004376D9">
        <w:rPr>
          <w:rFonts w:ascii="Arial" w:hAnsi="Arial" w:cs="Arial"/>
          <w:sz w:val="22"/>
          <w:szCs w:val="22"/>
          <w:lang w:val="es-ES_tradnl"/>
        </w:rPr>
        <w:t xml:space="preserve">A este grupo pertenecen los protozoos que se caracterizan por presentar cilios, los cuales se distribuyen alrededor de su superficie celular. Los cilios son utilizados por el protozoo para su movimiento, pero además lo usan para ayudarse en la alimentación. El mayor número de protozoos pertenece a este grupo. Un </w:t>
      </w:r>
      <w:r w:rsidRPr="004376D9">
        <w:rPr>
          <w:rFonts w:ascii="Arial" w:hAnsi="Arial" w:cs="Arial"/>
          <w:bCs/>
          <w:sz w:val="22"/>
          <w:szCs w:val="22"/>
          <w:lang w:val="es-ES_tradnl"/>
        </w:rPr>
        <w:t xml:space="preserve">ciliado </w:t>
      </w:r>
      <w:r w:rsidRPr="004376D9">
        <w:rPr>
          <w:rFonts w:ascii="Arial" w:hAnsi="Arial" w:cs="Arial"/>
          <w:sz w:val="22"/>
          <w:szCs w:val="22"/>
          <w:lang w:val="es-ES_tradnl"/>
        </w:rPr>
        <w:t xml:space="preserve">muy bien conocido es el </w:t>
      </w:r>
      <w:r w:rsidRPr="004376D9">
        <w:rPr>
          <w:rFonts w:ascii="Arial" w:hAnsi="Arial" w:cs="Arial"/>
          <w:iCs/>
          <w:sz w:val="22"/>
          <w:szCs w:val="22"/>
          <w:lang w:val="es-ES_tradnl"/>
        </w:rPr>
        <w:t>Parameci</w:t>
      </w:r>
      <w:r w:rsidR="004E638F" w:rsidRPr="004376D9">
        <w:rPr>
          <w:rFonts w:ascii="Arial" w:hAnsi="Arial" w:cs="Arial"/>
          <w:iCs/>
          <w:sz w:val="22"/>
          <w:szCs w:val="22"/>
          <w:lang w:val="es-ES_tradnl"/>
        </w:rPr>
        <w:t>u</w:t>
      </w:r>
      <w:r w:rsidRPr="004376D9">
        <w:rPr>
          <w:rFonts w:ascii="Arial" w:hAnsi="Arial" w:cs="Arial"/>
          <w:iCs/>
          <w:sz w:val="22"/>
          <w:szCs w:val="22"/>
          <w:lang w:val="es-ES_tradnl"/>
        </w:rPr>
        <w:t>m.</w:t>
      </w:r>
      <w:r w:rsidRPr="004376D9">
        <w:rPr>
          <w:rFonts w:ascii="Arial" w:hAnsi="Arial" w:cs="Arial"/>
          <w:i/>
          <w:iCs/>
          <w:sz w:val="22"/>
          <w:szCs w:val="22"/>
          <w:lang w:val="es-ES_tradnl"/>
        </w:rPr>
        <w:t xml:space="preserve"> </w:t>
      </w:r>
    </w:p>
    <w:p w:rsidR="00422870" w:rsidRDefault="00422870" w:rsidP="00422870">
      <w:pPr>
        <w:pStyle w:val="Listenabsatz"/>
        <w:shd w:val="clear" w:color="auto" w:fill="FFFFFF"/>
        <w:jc w:val="both"/>
        <w:rPr>
          <w:rFonts w:ascii="Arial" w:hAnsi="Arial" w:cs="Arial"/>
          <w:i/>
          <w:iCs/>
          <w:sz w:val="22"/>
          <w:szCs w:val="22"/>
          <w:lang w:val="es-ES_tradnl"/>
        </w:rPr>
      </w:pPr>
    </w:p>
    <w:p w:rsidR="0035447E"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La mayoría de los ciliados son de vida libre pero algunos son parásitos de animales y el hombre como es el caso del </w:t>
      </w:r>
      <w:r w:rsidRPr="004376D9">
        <w:rPr>
          <w:rFonts w:ascii="Arial" w:hAnsi="Arial" w:cs="Arial"/>
          <w:iCs/>
          <w:sz w:val="22"/>
          <w:szCs w:val="22"/>
          <w:lang w:val="es-ES_tradnl"/>
        </w:rPr>
        <w:t>Balantid</w:t>
      </w:r>
      <w:r w:rsidR="00E133A7" w:rsidRPr="004376D9">
        <w:rPr>
          <w:rFonts w:ascii="Arial" w:hAnsi="Arial" w:cs="Arial"/>
          <w:iCs/>
          <w:sz w:val="22"/>
          <w:szCs w:val="22"/>
          <w:lang w:val="es-ES_tradnl"/>
        </w:rPr>
        <w:t>iu</w:t>
      </w:r>
      <w:r w:rsidRPr="004376D9">
        <w:rPr>
          <w:rFonts w:ascii="Arial" w:hAnsi="Arial" w:cs="Arial"/>
          <w:iCs/>
          <w:sz w:val="22"/>
          <w:szCs w:val="22"/>
          <w:lang w:val="es-ES_tradnl"/>
        </w:rPr>
        <w:t xml:space="preserve">m </w:t>
      </w:r>
      <w:r w:rsidRPr="004376D9">
        <w:rPr>
          <w:rFonts w:ascii="Arial" w:hAnsi="Arial" w:cs="Arial"/>
          <w:bCs/>
          <w:iCs/>
          <w:sz w:val="22"/>
          <w:szCs w:val="22"/>
          <w:lang w:val="es-ES_tradnl"/>
        </w:rPr>
        <w:t xml:space="preserve">coli </w:t>
      </w:r>
      <w:r w:rsidRPr="004376D9">
        <w:rPr>
          <w:rFonts w:ascii="Arial" w:hAnsi="Arial" w:cs="Arial"/>
          <w:sz w:val="22"/>
          <w:szCs w:val="22"/>
          <w:lang w:val="es-ES_tradnl"/>
        </w:rPr>
        <w:t>este es un parásito fundamentalmente de animales domésticos pero ocasionalmente puede infectar al hombre produciendo disentería.</w:t>
      </w:r>
    </w:p>
    <w:p w:rsidR="00422870" w:rsidRPr="004376D9" w:rsidRDefault="00422870" w:rsidP="00422870">
      <w:pPr>
        <w:pStyle w:val="Listenabsatz"/>
        <w:shd w:val="clear" w:color="auto" w:fill="FFFFFF"/>
        <w:jc w:val="both"/>
        <w:rPr>
          <w:rFonts w:ascii="Arial" w:hAnsi="Arial" w:cs="Arial"/>
          <w:sz w:val="22"/>
          <w:szCs w:val="22"/>
        </w:rPr>
      </w:pPr>
    </w:p>
    <w:p w:rsidR="00422870" w:rsidRDefault="0035447E" w:rsidP="004376D9">
      <w:pPr>
        <w:pStyle w:val="Listenabsatz"/>
        <w:numPr>
          <w:ilvl w:val="0"/>
          <w:numId w:val="10"/>
        </w:numPr>
        <w:shd w:val="clear" w:color="auto" w:fill="FFFFFF"/>
        <w:jc w:val="both"/>
        <w:rPr>
          <w:rFonts w:ascii="Arial" w:hAnsi="Arial" w:cs="Arial"/>
          <w:sz w:val="22"/>
          <w:szCs w:val="22"/>
          <w:lang w:val="es-ES_tradnl"/>
        </w:rPr>
      </w:pPr>
      <w:r w:rsidRPr="004376D9">
        <w:rPr>
          <w:rFonts w:ascii="Arial" w:hAnsi="Arial" w:cs="Arial"/>
          <w:b/>
          <w:sz w:val="22"/>
          <w:szCs w:val="22"/>
          <w:lang w:val="es-ES_tradnl"/>
        </w:rPr>
        <w:t>Sporozoa (esporozoos):</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lang w:val="es-ES_tradnl"/>
        </w:rPr>
      </w:pPr>
    </w:p>
    <w:p w:rsidR="00422870"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Los esporozoos son protozoos que se caracterizan por ser parásitos obligados y que carecen de movilidad en el estado adulto del</w:t>
      </w:r>
      <w:r w:rsidRPr="004376D9">
        <w:rPr>
          <w:rFonts w:ascii="Arial" w:hAnsi="Arial" w:cs="Arial"/>
          <w:sz w:val="22"/>
          <w:szCs w:val="22"/>
        </w:rPr>
        <w:t xml:space="preserve"> </w:t>
      </w:r>
      <w:r w:rsidRPr="004376D9">
        <w:rPr>
          <w:rFonts w:ascii="Arial" w:hAnsi="Arial" w:cs="Arial"/>
          <w:sz w:val="22"/>
          <w:szCs w:val="22"/>
          <w:lang w:val="es-ES_tradnl"/>
        </w:rPr>
        <w:t xml:space="preserve">microorganismo. La forma de alimentación de este grupo de protozoos es mediante la absorción de sustancias solubles. Aunque el nombre indica la formación de esporas, realmente lo que sucede es que se forma una estructura llamada esporozoitos. los cuales están involucrados en la transmisión del parásito a un nuevo </w:t>
      </w:r>
    </w:p>
    <w:p w:rsidR="00422870" w:rsidRDefault="00422870" w:rsidP="00422870">
      <w:pPr>
        <w:pStyle w:val="Listenabsatz"/>
        <w:shd w:val="clear" w:color="auto" w:fill="FFFFFF"/>
        <w:jc w:val="both"/>
        <w:rPr>
          <w:rFonts w:ascii="Arial" w:hAnsi="Arial" w:cs="Arial"/>
          <w:sz w:val="22"/>
          <w:szCs w:val="22"/>
          <w:lang w:val="es-ES_tradnl"/>
        </w:rPr>
      </w:pPr>
    </w:p>
    <w:p w:rsidR="0035447E" w:rsidRPr="004376D9"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hospedero. Uno de los miembros más conocido de este grupo es el Plasmodium que es el responsable de la enfermedad conocida como Malaria o Paludismo.</w:t>
      </w:r>
    </w:p>
    <w:p w:rsidR="0035447E" w:rsidRPr="004376D9" w:rsidRDefault="0035447E" w:rsidP="004376D9">
      <w:pPr>
        <w:shd w:val="clear" w:color="auto" w:fill="FFFFFF"/>
        <w:jc w:val="both"/>
        <w:rPr>
          <w:rFonts w:ascii="Arial" w:hAnsi="Arial" w:cs="Arial"/>
          <w:sz w:val="22"/>
          <w:szCs w:val="22"/>
        </w:rPr>
      </w:pPr>
    </w:p>
    <w:p w:rsidR="0035447E" w:rsidRPr="004376D9" w:rsidRDefault="00E133A7" w:rsidP="004376D9">
      <w:pPr>
        <w:shd w:val="clear" w:color="auto" w:fill="FFFFFF"/>
        <w:jc w:val="both"/>
        <w:rPr>
          <w:rFonts w:ascii="Arial" w:hAnsi="Arial" w:cs="Arial"/>
          <w:b/>
          <w:bCs/>
          <w:sz w:val="22"/>
          <w:szCs w:val="22"/>
          <w:lang w:val="es-ES_tradnl"/>
        </w:rPr>
      </w:pPr>
      <w:r w:rsidRPr="004376D9">
        <w:rPr>
          <w:rFonts w:ascii="Arial" w:hAnsi="Arial" w:cs="Arial"/>
          <w:b/>
          <w:iCs/>
          <w:sz w:val="22"/>
          <w:szCs w:val="22"/>
          <w:lang w:val="es-ES_tradnl"/>
        </w:rPr>
        <w:t>2</w:t>
      </w:r>
      <w:r w:rsidR="00300933" w:rsidRPr="004376D9">
        <w:rPr>
          <w:rFonts w:ascii="Arial" w:hAnsi="Arial" w:cs="Arial"/>
          <w:b/>
          <w:iCs/>
          <w:sz w:val="22"/>
          <w:szCs w:val="22"/>
          <w:lang w:val="es-ES_tradnl"/>
        </w:rPr>
        <w:t>.3.5.</w:t>
      </w:r>
      <w:r w:rsidR="00300933" w:rsidRPr="004376D9">
        <w:rPr>
          <w:rFonts w:ascii="Arial" w:hAnsi="Arial" w:cs="Arial"/>
          <w:i/>
          <w:iCs/>
          <w:sz w:val="22"/>
          <w:szCs w:val="22"/>
        </w:rPr>
        <w:t xml:space="preserve"> </w:t>
      </w:r>
      <w:r w:rsidR="00300933" w:rsidRPr="004376D9">
        <w:rPr>
          <w:rFonts w:ascii="Arial" w:hAnsi="Arial" w:cs="Arial"/>
          <w:b/>
          <w:bCs/>
          <w:sz w:val="22"/>
          <w:szCs w:val="22"/>
          <w:lang w:val="es-ES_tradnl"/>
        </w:rPr>
        <w:t>V</w:t>
      </w:r>
      <w:r w:rsidR="00785B22" w:rsidRPr="004376D9">
        <w:rPr>
          <w:rFonts w:ascii="Arial" w:hAnsi="Arial" w:cs="Arial"/>
          <w:b/>
          <w:bCs/>
          <w:sz w:val="22"/>
          <w:szCs w:val="22"/>
          <w:lang w:val="es-ES_tradnl"/>
        </w:rPr>
        <w:t>irus</w:t>
      </w:r>
    </w:p>
    <w:p w:rsidR="00300933" w:rsidRPr="004376D9" w:rsidRDefault="00300933"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Los virus no son protistas, ellos no están formados por células y no realizan funciones metabólicas. Su replicación solo puede ocurrir en el interior de una célula hospedero, de aquí, que sean parásitos intracelulares obligados. Los virus pueden infectar células tanto de animales, de plantas como de bacterias. A los virus que infectan las bacterias se les conoce como </w:t>
      </w:r>
      <w:r w:rsidRPr="004376D9">
        <w:rPr>
          <w:rFonts w:ascii="Arial" w:hAnsi="Arial" w:cs="Arial"/>
          <w:bCs/>
          <w:sz w:val="22"/>
          <w:szCs w:val="22"/>
          <w:lang w:val="es-ES_tradnl"/>
        </w:rPr>
        <w:t xml:space="preserve">bacteriófagos. </w:t>
      </w:r>
      <w:r w:rsidRPr="004376D9">
        <w:rPr>
          <w:rFonts w:ascii="Arial" w:hAnsi="Arial" w:cs="Arial"/>
          <w:sz w:val="22"/>
          <w:szCs w:val="22"/>
          <w:lang w:val="es-ES_tradnl"/>
        </w:rPr>
        <w:t xml:space="preserve">Los virus solo pueden ser vistos con la ayuda </w:t>
      </w:r>
      <w:r w:rsidRPr="004376D9">
        <w:rPr>
          <w:rFonts w:ascii="Arial" w:hAnsi="Arial" w:cs="Arial"/>
          <w:bCs/>
          <w:sz w:val="22"/>
          <w:szCs w:val="22"/>
          <w:lang w:val="es-ES_tradnl"/>
        </w:rPr>
        <w:t xml:space="preserve">del </w:t>
      </w:r>
      <w:r w:rsidRPr="004376D9">
        <w:rPr>
          <w:rFonts w:ascii="Arial" w:hAnsi="Arial" w:cs="Arial"/>
          <w:sz w:val="22"/>
          <w:szCs w:val="22"/>
          <w:lang w:val="es-ES_tradnl"/>
        </w:rPr>
        <w:t>microscopio electrónico.</w:t>
      </w:r>
    </w:p>
    <w:p w:rsidR="00F07813" w:rsidRPr="004376D9" w:rsidRDefault="00F07813"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Los virus son partículas coloidales muy pequeñas formadas de un core (parte central) compuesto por un tipo de ácido nucleico, que puede ser </w:t>
      </w:r>
      <w:r w:rsidRPr="004376D9">
        <w:rPr>
          <w:rFonts w:ascii="Arial" w:hAnsi="Arial" w:cs="Arial"/>
          <w:bCs/>
          <w:sz w:val="22"/>
          <w:szCs w:val="22"/>
          <w:lang w:val="es-ES_tradnl"/>
        </w:rPr>
        <w:t xml:space="preserve">DNA </w:t>
      </w:r>
      <w:r w:rsidRPr="004376D9">
        <w:rPr>
          <w:rFonts w:ascii="Arial" w:hAnsi="Arial" w:cs="Arial"/>
          <w:sz w:val="22"/>
          <w:szCs w:val="22"/>
          <w:lang w:val="es-ES_tradnl"/>
        </w:rPr>
        <w:t xml:space="preserve">(de doble o de simple cadena) o </w:t>
      </w:r>
      <w:r w:rsidRPr="004376D9">
        <w:rPr>
          <w:rFonts w:ascii="Arial" w:hAnsi="Arial" w:cs="Arial"/>
          <w:bCs/>
          <w:sz w:val="22"/>
          <w:szCs w:val="22"/>
          <w:lang w:val="es-ES_tradnl"/>
        </w:rPr>
        <w:t xml:space="preserve">RNA </w:t>
      </w:r>
      <w:r w:rsidRPr="004376D9">
        <w:rPr>
          <w:rFonts w:ascii="Arial" w:hAnsi="Arial" w:cs="Arial"/>
          <w:sz w:val="22"/>
          <w:szCs w:val="22"/>
          <w:lang w:val="es-ES_tradnl"/>
        </w:rPr>
        <w:t xml:space="preserve">(de doble o de simple cadena), este core se encuentra rodeado por una cubierta de proteínas llamada </w:t>
      </w:r>
      <w:r w:rsidRPr="004376D9">
        <w:rPr>
          <w:rFonts w:ascii="Arial" w:hAnsi="Arial" w:cs="Arial"/>
          <w:bCs/>
          <w:sz w:val="22"/>
          <w:szCs w:val="22"/>
          <w:lang w:val="es-ES_tradnl"/>
        </w:rPr>
        <w:t xml:space="preserve">cápsida, </w:t>
      </w:r>
      <w:r w:rsidRPr="004376D9">
        <w:rPr>
          <w:rFonts w:ascii="Arial" w:hAnsi="Arial" w:cs="Arial"/>
          <w:sz w:val="22"/>
          <w:szCs w:val="22"/>
          <w:lang w:val="es-ES_tradnl"/>
        </w:rPr>
        <w:t xml:space="preserve">las cápsidas están compuestas por varias subunidades de proteínas llamadas </w:t>
      </w:r>
      <w:r w:rsidRPr="004376D9">
        <w:rPr>
          <w:rFonts w:ascii="Arial" w:hAnsi="Arial" w:cs="Arial"/>
          <w:bCs/>
          <w:sz w:val="22"/>
          <w:szCs w:val="22"/>
          <w:lang w:val="es-ES_tradnl"/>
        </w:rPr>
        <w:t xml:space="preserve">capsómeros. </w:t>
      </w:r>
      <w:r w:rsidRPr="004376D9">
        <w:rPr>
          <w:rFonts w:ascii="Arial" w:hAnsi="Arial" w:cs="Arial"/>
          <w:sz w:val="22"/>
          <w:szCs w:val="22"/>
          <w:lang w:val="es-ES_tradnl"/>
        </w:rPr>
        <w:t xml:space="preserve">La combinación de la </w:t>
      </w:r>
      <w:r w:rsidRPr="004376D9">
        <w:rPr>
          <w:rFonts w:ascii="Arial" w:hAnsi="Arial" w:cs="Arial"/>
          <w:bCs/>
          <w:sz w:val="22"/>
          <w:szCs w:val="22"/>
          <w:lang w:val="es-ES_tradnl"/>
        </w:rPr>
        <w:t xml:space="preserve">cápsida y </w:t>
      </w:r>
      <w:r w:rsidRPr="004376D9">
        <w:rPr>
          <w:rFonts w:ascii="Arial" w:hAnsi="Arial" w:cs="Arial"/>
          <w:sz w:val="22"/>
          <w:szCs w:val="22"/>
          <w:lang w:val="es-ES_tradnl"/>
        </w:rPr>
        <w:t xml:space="preserve">el </w:t>
      </w:r>
      <w:r w:rsidRPr="004376D9">
        <w:rPr>
          <w:rFonts w:ascii="Arial" w:hAnsi="Arial" w:cs="Arial"/>
          <w:bCs/>
          <w:sz w:val="22"/>
          <w:szCs w:val="22"/>
          <w:lang w:val="es-ES_tradnl"/>
        </w:rPr>
        <w:t xml:space="preserve">core </w:t>
      </w:r>
      <w:r w:rsidRPr="004376D9">
        <w:rPr>
          <w:rFonts w:ascii="Arial" w:hAnsi="Arial" w:cs="Arial"/>
          <w:sz w:val="22"/>
          <w:szCs w:val="22"/>
          <w:lang w:val="es-ES_tradnl"/>
        </w:rPr>
        <w:t xml:space="preserve">es llamado </w:t>
      </w:r>
      <w:r w:rsidRPr="004376D9">
        <w:rPr>
          <w:rFonts w:ascii="Arial" w:hAnsi="Arial" w:cs="Arial"/>
          <w:bCs/>
          <w:sz w:val="22"/>
          <w:szCs w:val="22"/>
          <w:lang w:val="es-ES_tradnl"/>
        </w:rPr>
        <w:t>nucleocápsida.</w:t>
      </w:r>
      <w:r w:rsidR="00F07813" w:rsidRPr="004376D9">
        <w:rPr>
          <w:rFonts w:ascii="Arial" w:hAnsi="Arial" w:cs="Arial"/>
          <w:bCs/>
          <w:sz w:val="22"/>
          <w:szCs w:val="22"/>
          <w:lang w:val="es-ES_tradnl"/>
        </w:rPr>
        <w:t xml:space="preserve"> </w:t>
      </w:r>
      <w:r w:rsidRPr="004376D9">
        <w:rPr>
          <w:rFonts w:ascii="Arial" w:hAnsi="Arial" w:cs="Arial"/>
          <w:sz w:val="22"/>
          <w:szCs w:val="22"/>
          <w:lang w:val="es-ES_tradnl"/>
        </w:rPr>
        <w:t>Para el estudio de la replicación viral se han estudiado los fagos, o sea los virus de bacterias, mediante estos estudios se ha podido determina</w:t>
      </w:r>
      <w:r w:rsidR="000E25D4" w:rsidRPr="004376D9">
        <w:rPr>
          <w:rFonts w:ascii="Arial" w:hAnsi="Arial" w:cs="Arial"/>
          <w:sz w:val="22"/>
          <w:szCs w:val="22"/>
          <w:lang w:val="es-ES_tradnl"/>
        </w:rPr>
        <w:t>r</w:t>
      </w:r>
      <w:r w:rsidRPr="004376D9">
        <w:rPr>
          <w:rFonts w:ascii="Arial" w:hAnsi="Arial" w:cs="Arial"/>
          <w:sz w:val="22"/>
          <w:szCs w:val="22"/>
          <w:lang w:val="es-ES_tradnl"/>
        </w:rPr>
        <w:t xml:space="preserve"> que las fases involucradas en la replicación viral son las siguientes:</w:t>
      </w:r>
    </w:p>
    <w:p w:rsidR="00F07813" w:rsidRPr="004376D9" w:rsidRDefault="00F07813" w:rsidP="004376D9">
      <w:pPr>
        <w:shd w:val="clear" w:color="auto" w:fill="FFFFFF"/>
        <w:jc w:val="both"/>
        <w:rPr>
          <w:rFonts w:ascii="Arial" w:hAnsi="Arial" w:cs="Arial"/>
          <w:sz w:val="22"/>
          <w:szCs w:val="22"/>
          <w:lang w:val="es-ES_tradnl"/>
        </w:rPr>
      </w:pPr>
    </w:p>
    <w:p w:rsidR="00422870" w:rsidRDefault="0035447E" w:rsidP="004376D9">
      <w:pPr>
        <w:pStyle w:val="Listenabsatz"/>
        <w:numPr>
          <w:ilvl w:val="0"/>
          <w:numId w:val="11"/>
        </w:numPr>
        <w:shd w:val="clear" w:color="auto" w:fill="FFFFFF"/>
        <w:jc w:val="both"/>
        <w:rPr>
          <w:rFonts w:ascii="Arial" w:hAnsi="Arial" w:cs="Arial"/>
          <w:sz w:val="22"/>
          <w:szCs w:val="22"/>
          <w:lang w:val="es-ES_tradnl"/>
        </w:rPr>
      </w:pPr>
      <w:r w:rsidRPr="004376D9">
        <w:rPr>
          <w:rFonts w:ascii="Arial" w:hAnsi="Arial" w:cs="Arial"/>
          <w:b/>
          <w:sz w:val="22"/>
          <w:szCs w:val="22"/>
          <w:lang w:val="es-ES_tradnl"/>
        </w:rPr>
        <w:t>Adsorción:</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lang w:val="es-ES_tradnl"/>
        </w:rPr>
      </w:pPr>
    </w:p>
    <w:p w:rsidR="0035447E" w:rsidRDefault="00F07813"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P</w:t>
      </w:r>
      <w:r w:rsidR="0035447E" w:rsidRPr="004376D9">
        <w:rPr>
          <w:rFonts w:ascii="Arial" w:hAnsi="Arial" w:cs="Arial"/>
          <w:sz w:val="22"/>
          <w:szCs w:val="22"/>
          <w:lang w:val="es-ES_tradnl"/>
        </w:rPr>
        <w:t>ara que ocurra la infección viral la partícula viral tiene que adsorberse a ciertos receptores, que tienen que estar presentes, sobre la superficie de la célula hospedero. Los receptores pueden ser proteínas, polisacáridos o lipoproteínas.</w:t>
      </w:r>
    </w:p>
    <w:p w:rsidR="00422870" w:rsidRPr="004376D9" w:rsidRDefault="00422870" w:rsidP="00422870">
      <w:pPr>
        <w:pStyle w:val="Listenabsatz"/>
        <w:shd w:val="clear" w:color="auto" w:fill="FFFFFF"/>
        <w:jc w:val="both"/>
        <w:rPr>
          <w:rFonts w:ascii="Arial" w:hAnsi="Arial" w:cs="Arial"/>
          <w:sz w:val="22"/>
          <w:szCs w:val="22"/>
          <w:lang w:val="es-ES_tradnl"/>
        </w:rPr>
      </w:pPr>
    </w:p>
    <w:p w:rsidR="00422870" w:rsidRPr="00422870" w:rsidRDefault="0035447E" w:rsidP="004376D9">
      <w:pPr>
        <w:pStyle w:val="Listenabsatz"/>
        <w:numPr>
          <w:ilvl w:val="0"/>
          <w:numId w:val="11"/>
        </w:numPr>
        <w:shd w:val="clear" w:color="auto" w:fill="FFFFFF"/>
        <w:jc w:val="both"/>
        <w:rPr>
          <w:rFonts w:ascii="Arial" w:hAnsi="Arial" w:cs="Arial"/>
          <w:sz w:val="22"/>
          <w:szCs w:val="22"/>
        </w:rPr>
      </w:pPr>
      <w:r w:rsidRPr="004376D9">
        <w:rPr>
          <w:rFonts w:ascii="Arial" w:hAnsi="Arial" w:cs="Arial"/>
          <w:b/>
          <w:sz w:val="22"/>
          <w:szCs w:val="22"/>
          <w:lang w:val="es-ES_tradnl"/>
        </w:rPr>
        <w:t>Entrada:</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rPr>
      </w:pPr>
    </w:p>
    <w:p w:rsidR="0035447E" w:rsidRDefault="00F07813"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E</w:t>
      </w:r>
      <w:r w:rsidR="0035447E" w:rsidRPr="004376D9">
        <w:rPr>
          <w:rFonts w:ascii="Arial" w:hAnsi="Arial" w:cs="Arial"/>
          <w:sz w:val="22"/>
          <w:szCs w:val="22"/>
          <w:lang w:val="es-ES_tradnl"/>
        </w:rPr>
        <w:t>l ácido nucleico del virus tiene que penetrar al interior de la célula hospedero.</w:t>
      </w:r>
    </w:p>
    <w:p w:rsidR="00422870" w:rsidRPr="004376D9" w:rsidRDefault="00422870" w:rsidP="00422870">
      <w:pPr>
        <w:pStyle w:val="Listenabsatz"/>
        <w:shd w:val="clear" w:color="auto" w:fill="FFFFFF"/>
        <w:jc w:val="both"/>
        <w:rPr>
          <w:rFonts w:ascii="Arial" w:hAnsi="Arial" w:cs="Arial"/>
          <w:sz w:val="22"/>
          <w:szCs w:val="22"/>
        </w:rPr>
      </w:pPr>
    </w:p>
    <w:p w:rsidR="00422870" w:rsidRDefault="0035447E" w:rsidP="004376D9">
      <w:pPr>
        <w:pStyle w:val="Listenabsatz"/>
        <w:numPr>
          <w:ilvl w:val="0"/>
          <w:numId w:val="11"/>
        </w:numPr>
        <w:shd w:val="clear" w:color="auto" w:fill="FFFFFF"/>
        <w:jc w:val="both"/>
        <w:rPr>
          <w:rFonts w:ascii="Arial" w:hAnsi="Arial" w:cs="Arial"/>
          <w:sz w:val="22"/>
          <w:szCs w:val="22"/>
          <w:lang w:val="es-ES_tradnl"/>
        </w:rPr>
      </w:pPr>
      <w:r w:rsidRPr="004376D9">
        <w:rPr>
          <w:rFonts w:ascii="Arial" w:hAnsi="Arial" w:cs="Arial"/>
          <w:b/>
          <w:sz w:val="22"/>
          <w:szCs w:val="22"/>
          <w:lang w:val="es-ES_tradnl"/>
        </w:rPr>
        <w:t>Eclipse y multiplicación:</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lang w:val="es-ES_tradnl"/>
        </w:rPr>
      </w:pPr>
    </w:p>
    <w:p w:rsidR="00422870" w:rsidRDefault="00F07813"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E</w:t>
      </w:r>
      <w:r w:rsidR="0035447E" w:rsidRPr="004376D9">
        <w:rPr>
          <w:rFonts w:ascii="Arial" w:hAnsi="Arial" w:cs="Arial"/>
          <w:sz w:val="22"/>
          <w:szCs w:val="22"/>
          <w:lang w:val="es-ES_tradnl"/>
        </w:rPr>
        <w:t>l ácido nucleico del virus después de haber penetrado en la célula revierte la máquina biosintetizadora de la célula para la replicación de su ácido nucleico (viral)</w:t>
      </w:r>
    </w:p>
    <w:p w:rsidR="0035447E" w:rsidRPr="004376D9" w:rsidRDefault="0035447E"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w:t>
      </w:r>
    </w:p>
    <w:p w:rsidR="00422870" w:rsidRDefault="0035447E" w:rsidP="004376D9">
      <w:pPr>
        <w:pStyle w:val="Listenabsatz"/>
        <w:numPr>
          <w:ilvl w:val="0"/>
          <w:numId w:val="11"/>
        </w:numPr>
        <w:shd w:val="clear" w:color="auto" w:fill="FFFFFF"/>
        <w:jc w:val="both"/>
        <w:rPr>
          <w:rFonts w:ascii="Arial" w:hAnsi="Arial" w:cs="Arial"/>
          <w:sz w:val="22"/>
          <w:szCs w:val="22"/>
          <w:lang w:val="es-ES_tradnl"/>
        </w:rPr>
      </w:pPr>
      <w:r w:rsidRPr="004376D9">
        <w:rPr>
          <w:rFonts w:ascii="Arial" w:hAnsi="Arial" w:cs="Arial"/>
          <w:b/>
          <w:sz w:val="22"/>
          <w:szCs w:val="22"/>
          <w:lang w:val="es-ES_tradnl"/>
        </w:rPr>
        <w:t>Maduración:</w:t>
      </w:r>
      <w:r w:rsidRPr="004376D9">
        <w:rPr>
          <w:rFonts w:ascii="Arial" w:hAnsi="Arial" w:cs="Arial"/>
          <w:sz w:val="22"/>
          <w:szCs w:val="22"/>
          <w:lang w:val="es-ES_tradnl"/>
        </w:rPr>
        <w:t xml:space="preserve"> </w:t>
      </w:r>
    </w:p>
    <w:p w:rsidR="00422870" w:rsidRDefault="00422870" w:rsidP="00422870">
      <w:pPr>
        <w:pStyle w:val="Listenabsatz"/>
        <w:shd w:val="clear" w:color="auto" w:fill="FFFFFF"/>
        <w:jc w:val="both"/>
        <w:rPr>
          <w:rFonts w:ascii="Arial" w:hAnsi="Arial" w:cs="Arial"/>
          <w:sz w:val="22"/>
          <w:szCs w:val="22"/>
          <w:lang w:val="es-ES_tradnl"/>
        </w:rPr>
      </w:pPr>
    </w:p>
    <w:p w:rsidR="0035447E" w:rsidRPr="004376D9" w:rsidRDefault="00F07813" w:rsidP="00422870">
      <w:pPr>
        <w:pStyle w:val="Listenabsatz"/>
        <w:shd w:val="clear" w:color="auto" w:fill="FFFFFF"/>
        <w:jc w:val="both"/>
        <w:rPr>
          <w:rFonts w:ascii="Arial" w:hAnsi="Arial" w:cs="Arial"/>
          <w:sz w:val="22"/>
          <w:szCs w:val="22"/>
          <w:lang w:val="es-ES_tradnl"/>
        </w:rPr>
      </w:pPr>
      <w:r w:rsidRPr="004376D9">
        <w:rPr>
          <w:rFonts w:ascii="Arial" w:hAnsi="Arial" w:cs="Arial"/>
          <w:sz w:val="22"/>
          <w:szCs w:val="22"/>
          <w:lang w:val="es-ES_tradnl"/>
        </w:rPr>
        <w:t>L</w:t>
      </w:r>
      <w:r w:rsidR="0035447E" w:rsidRPr="004376D9">
        <w:rPr>
          <w:rFonts w:ascii="Arial" w:hAnsi="Arial" w:cs="Arial"/>
          <w:sz w:val="22"/>
          <w:szCs w:val="22"/>
          <w:lang w:val="es-ES_tradnl"/>
        </w:rPr>
        <w:t xml:space="preserve">as proteínas de la cápsida son sintetizadas en los ribosomas de la célula hospedero y se combinan con el ácido nucleico viral para formar la </w:t>
      </w:r>
      <w:r w:rsidR="00E23571" w:rsidRPr="004376D9">
        <w:rPr>
          <w:rFonts w:ascii="Arial" w:hAnsi="Arial" w:cs="Arial"/>
          <w:sz w:val="22"/>
          <w:szCs w:val="22"/>
          <w:lang w:val="es-ES_tradnl"/>
        </w:rPr>
        <w:t>núcleo</w:t>
      </w:r>
      <w:r w:rsidR="0035447E" w:rsidRPr="004376D9">
        <w:rPr>
          <w:rFonts w:ascii="Arial" w:hAnsi="Arial" w:cs="Arial"/>
          <w:sz w:val="22"/>
          <w:szCs w:val="22"/>
          <w:lang w:val="es-ES_tradnl"/>
        </w:rPr>
        <w:t>cápsida.</w:t>
      </w:r>
    </w:p>
    <w:p w:rsidR="00F07813" w:rsidRPr="004376D9" w:rsidRDefault="00F07813" w:rsidP="004376D9">
      <w:pPr>
        <w:shd w:val="clear" w:color="auto" w:fill="FFFFFF"/>
        <w:jc w:val="both"/>
        <w:rPr>
          <w:rFonts w:ascii="Arial" w:hAnsi="Arial" w:cs="Arial"/>
          <w:sz w:val="22"/>
          <w:szCs w:val="22"/>
          <w:lang w:val="es-ES_tradnl"/>
        </w:rPr>
      </w:pPr>
    </w:p>
    <w:p w:rsidR="00422870" w:rsidRPr="00422870" w:rsidRDefault="0035447E" w:rsidP="004376D9">
      <w:pPr>
        <w:pStyle w:val="Listenabsatz"/>
        <w:numPr>
          <w:ilvl w:val="0"/>
          <w:numId w:val="11"/>
        </w:numPr>
        <w:shd w:val="clear" w:color="auto" w:fill="FFFFFF"/>
        <w:jc w:val="both"/>
        <w:rPr>
          <w:rFonts w:ascii="Arial" w:hAnsi="Arial" w:cs="Arial"/>
          <w:sz w:val="22"/>
          <w:szCs w:val="22"/>
        </w:rPr>
      </w:pPr>
      <w:r w:rsidRPr="004376D9">
        <w:rPr>
          <w:rFonts w:ascii="Arial" w:hAnsi="Arial" w:cs="Arial"/>
          <w:b/>
          <w:sz w:val="22"/>
          <w:szCs w:val="22"/>
          <w:lang w:val="es-ES_tradnl"/>
        </w:rPr>
        <w:t>Liberación:</w:t>
      </w:r>
    </w:p>
    <w:p w:rsidR="00422870" w:rsidRPr="00422870" w:rsidRDefault="00422870" w:rsidP="00422870">
      <w:pPr>
        <w:pStyle w:val="Listenabsatz"/>
        <w:shd w:val="clear" w:color="auto" w:fill="FFFFFF"/>
        <w:jc w:val="both"/>
        <w:rPr>
          <w:rFonts w:ascii="Arial" w:hAnsi="Arial" w:cs="Arial"/>
          <w:sz w:val="22"/>
          <w:szCs w:val="22"/>
        </w:rPr>
      </w:pPr>
    </w:p>
    <w:p w:rsidR="0035447E" w:rsidRPr="004376D9" w:rsidRDefault="00F07813" w:rsidP="00422870">
      <w:pPr>
        <w:pStyle w:val="Listenabsatz"/>
        <w:shd w:val="clear" w:color="auto" w:fill="FFFFFF"/>
        <w:jc w:val="both"/>
        <w:rPr>
          <w:rFonts w:ascii="Arial" w:hAnsi="Arial" w:cs="Arial"/>
          <w:sz w:val="22"/>
          <w:szCs w:val="22"/>
        </w:rPr>
      </w:pPr>
      <w:r w:rsidRPr="004376D9">
        <w:rPr>
          <w:rFonts w:ascii="Arial" w:hAnsi="Arial" w:cs="Arial"/>
          <w:sz w:val="22"/>
          <w:szCs w:val="22"/>
          <w:lang w:val="es-ES_tradnl"/>
        </w:rPr>
        <w:t>L</w:t>
      </w:r>
      <w:r w:rsidR="0035447E" w:rsidRPr="004376D9">
        <w:rPr>
          <w:rFonts w:ascii="Arial" w:hAnsi="Arial" w:cs="Arial"/>
          <w:sz w:val="22"/>
          <w:szCs w:val="22"/>
          <w:lang w:val="es-ES_tradnl"/>
        </w:rPr>
        <w:t>os virus ya formados son liberados; la liberación, en la mayoría de los casos, se lleva a cabo por ruptura de la membrana plasmática de la célula hospedero.</w:t>
      </w:r>
    </w:p>
    <w:p w:rsidR="0035447E" w:rsidRPr="004376D9" w:rsidRDefault="0035447E" w:rsidP="004376D9">
      <w:pPr>
        <w:shd w:val="clear" w:color="auto" w:fill="FFFFFF"/>
        <w:jc w:val="both"/>
        <w:rPr>
          <w:rFonts w:ascii="Arial" w:hAnsi="Arial" w:cs="Arial"/>
          <w:b/>
          <w:bCs/>
          <w:sz w:val="22"/>
          <w:szCs w:val="22"/>
          <w:lang w:val="es-ES_tradnl"/>
        </w:rPr>
      </w:pPr>
    </w:p>
    <w:p w:rsidR="0035447E" w:rsidRPr="004376D9" w:rsidRDefault="00024B1C"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300933" w:rsidRPr="004376D9">
        <w:rPr>
          <w:rFonts w:ascii="Arial" w:hAnsi="Arial" w:cs="Arial"/>
          <w:b/>
          <w:bCs/>
          <w:sz w:val="22"/>
          <w:szCs w:val="22"/>
          <w:lang w:val="es-ES_tradnl"/>
        </w:rPr>
        <w:t>.4</w:t>
      </w:r>
      <w:r w:rsidR="00F07813" w:rsidRPr="004376D9">
        <w:rPr>
          <w:rFonts w:ascii="Arial" w:hAnsi="Arial" w:cs="Arial"/>
          <w:b/>
          <w:bCs/>
          <w:sz w:val="22"/>
          <w:szCs w:val="22"/>
          <w:lang w:val="es-ES_tradnl"/>
        </w:rPr>
        <w:t>.-</w:t>
      </w:r>
      <w:r w:rsidR="00300933" w:rsidRPr="004376D9">
        <w:rPr>
          <w:rFonts w:ascii="Arial" w:hAnsi="Arial" w:cs="Arial"/>
          <w:b/>
          <w:bCs/>
          <w:sz w:val="22"/>
          <w:szCs w:val="22"/>
        </w:rPr>
        <w:t xml:space="preserve"> </w:t>
      </w:r>
      <w:r w:rsidR="00300933" w:rsidRPr="004376D9">
        <w:rPr>
          <w:rFonts w:ascii="Arial" w:hAnsi="Arial" w:cs="Arial"/>
          <w:b/>
          <w:bCs/>
          <w:sz w:val="22"/>
          <w:szCs w:val="22"/>
          <w:lang w:val="es-ES_tradnl"/>
        </w:rPr>
        <w:t>IMPORTANCIA SANITARIA DE ALGUNOS MICROORGANISMOS</w:t>
      </w:r>
    </w:p>
    <w:p w:rsidR="00F07813" w:rsidRPr="004376D9" w:rsidRDefault="00F07813" w:rsidP="004376D9">
      <w:pPr>
        <w:shd w:val="clear" w:color="auto" w:fill="FFFFFF"/>
        <w:jc w:val="both"/>
        <w:rPr>
          <w:rFonts w:ascii="Arial" w:hAnsi="Arial" w:cs="Arial"/>
          <w:sz w:val="22"/>
          <w:szCs w:val="22"/>
        </w:rPr>
      </w:pPr>
    </w:p>
    <w:p w:rsidR="0035447E" w:rsidRPr="004376D9" w:rsidRDefault="00024B1C"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300933" w:rsidRPr="004376D9">
        <w:rPr>
          <w:rFonts w:ascii="Arial" w:hAnsi="Arial" w:cs="Arial"/>
          <w:b/>
          <w:bCs/>
          <w:sz w:val="22"/>
          <w:szCs w:val="22"/>
          <w:lang w:val="es-ES_tradnl"/>
        </w:rPr>
        <w:t>.4.1</w:t>
      </w:r>
      <w:r w:rsidR="00F07813" w:rsidRPr="004376D9">
        <w:rPr>
          <w:rFonts w:ascii="Arial" w:hAnsi="Arial" w:cs="Arial"/>
          <w:b/>
          <w:bCs/>
          <w:sz w:val="22"/>
          <w:szCs w:val="22"/>
          <w:lang w:val="es-ES_tradnl"/>
        </w:rPr>
        <w:t>.-</w:t>
      </w:r>
      <w:r w:rsidR="00300933" w:rsidRPr="004376D9">
        <w:rPr>
          <w:rFonts w:ascii="Arial" w:hAnsi="Arial" w:cs="Arial"/>
          <w:b/>
          <w:bCs/>
          <w:sz w:val="22"/>
          <w:szCs w:val="22"/>
        </w:rPr>
        <w:t xml:space="preserve"> </w:t>
      </w:r>
      <w:r w:rsidR="00300933" w:rsidRPr="004376D9">
        <w:rPr>
          <w:rFonts w:ascii="Arial" w:hAnsi="Arial" w:cs="Arial"/>
          <w:b/>
          <w:bCs/>
          <w:sz w:val="22"/>
          <w:szCs w:val="22"/>
          <w:lang w:val="es-ES_tradnl"/>
        </w:rPr>
        <w:t>M</w:t>
      </w:r>
      <w:r w:rsidR="00F07813" w:rsidRPr="004376D9">
        <w:rPr>
          <w:rFonts w:ascii="Arial" w:hAnsi="Arial" w:cs="Arial"/>
          <w:b/>
          <w:bCs/>
          <w:sz w:val="22"/>
          <w:szCs w:val="22"/>
          <w:lang w:val="es-ES_tradnl"/>
        </w:rPr>
        <w:t>icroorganismos más comunes de las aguas que causan enfermedades</w:t>
      </w:r>
    </w:p>
    <w:p w:rsidR="00300933" w:rsidRPr="004376D9" w:rsidRDefault="00300933" w:rsidP="004376D9">
      <w:pPr>
        <w:shd w:val="clear" w:color="auto" w:fill="FFFFFF"/>
        <w:jc w:val="both"/>
        <w:rPr>
          <w:rFonts w:ascii="Arial" w:hAnsi="Arial" w:cs="Arial"/>
          <w:sz w:val="22"/>
          <w:szCs w:val="22"/>
          <w:u w:val="single"/>
        </w:rPr>
      </w:pPr>
    </w:p>
    <w:p w:rsidR="00300933"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La gran mayoría de los microorganismos son completamente inocuos y muchos de ellos son de gran valor industrial, médico, económico </w:t>
      </w:r>
      <w:r w:rsidR="00E23571" w:rsidRPr="004376D9">
        <w:rPr>
          <w:rFonts w:ascii="Arial" w:hAnsi="Arial" w:cs="Arial"/>
          <w:sz w:val="22"/>
          <w:szCs w:val="22"/>
          <w:lang w:val="es-ES_tradnl"/>
        </w:rPr>
        <w:t>etc.</w:t>
      </w:r>
      <w:r w:rsidRPr="004376D9">
        <w:rPr>
          <w:rFonts w:ascii="Arial" w:hAnsi="Arial" w:cs="Arial"/>
          <w:sz w:val="22"/>
          <w:szCs w:val="22"/>
          <w:lang w:val="es-ES_tradnl"/>
        </w:rPr>
        <w:t>; sin embargo, hay un pequeño grupo que son patógenos al hombre, en este grupo se encuentran bacterias, virus, protozoos y algunos hongos. Una de las vías de transmisión de algunos de los microorganismos patógenos es el agua.</w:t>
      </w:r>
      <w:r w:rsidR="004F0387" w:rsidRPr="004376D9">
        <w:rPr>
          <w:rFonts w:ascii="Arial" w:hAnsi="Arial" w:cs="Arial"/>
          <w:sz w:val="22"/>
          <w:szCs w:val="22"/>
          <w:lang w:val="es-ES_tradnl"/>
        </w:rPr>
        <w:t xml:space="preserve"> </w:t>
      </w:r>
      <w:r w:rsidRPr="004376D9">
        <w:rPr>
          <w:rFonts w:ascii="Arial" w:hAnsi="Arial" w:cs="Arial"/>
          <w:sz w:val="22"/>
          <w:szCs w:val="22"/>
          <w:lang w:val="es-ES_tradnl"/>
        </w:rPr>
        <w:t xml:space="preserve">Los gérmenes patógenos que con más frecuencia son propagados por el agua se caracterizan por crecer en el tracto intestinal y abandonan al organismo a través de sus heces fecales. Los principales microorganismos que causan enfermedades al humano y que se transmiten por el agua son: </w:t>
      </w:r>
    </w:p>
    <w:p w:rsidR="004F0387" w:rsidRPr="004376D9" w:rsidRDefault="004F0387" w:rsidP="004376D9">
      <w:pPr>
        <w:shd w:val="clear" w:color="auto" w:fill="FFFFFF"/>
        <w:jc w:val="both"/>
        <w:rPr>
          <w:rFonts w:ascii="Arial" w:hAnsi="Arial" w:cs="Arial"/>
          <w:sz w:val="22"/>
          <w:szCs w:val="22"/>
          <w:lang w:val="es-ES_tradnl"/>
        </w:rPr>
      </w:pPr>
    </w:p>
    <w:p w:rsidR="0035447E" w:rsidRPr="004376D9" w:rsidRDefault="00F07813" w:rsidP="004376D9">
      <w:pPr>
        <w:shd w:val="clear" w:color="auto" w:fill="FFFFFF"/>
        <w:jc w:val="center"/>
        <w:rPr>
          <w:rFonts w:ascii="Arial" w:hAnsi="Arial" w:cs="Arial"/>
          <w:b/>
          <w:bCs/>
          <w:sz w:val="22"/>
          <w:szCs w:val="22"/>
          <w:lang w:val="es-ES_tradnl"/>
        </w:rPr>
      </w:pPr>
      <w:r w:rsidRPr="004376D9">
        <w:rPr>
          <w:rFonts w:ascii="Arial" w:hAnsi="Arial" w:cs="Arial"/>
          <w:b/>
          <w:bCs/>
          <w:sz w:val="22"/>
          <w:szCs w:val="22"/>
          <w:lang w:val="es-ES_tradnl"/>
        </w:rPr>
        <w:t xml:space="preserve">Cuadro </w:t>
      </w:r>
      <w:r w:rsidR="00A43EC3" w:rsidRPr="004376D9">
        <w:rPr>
          <w:rFonts w:ascii="Arial" w:hAnsi="Arial" w:cs="Arial"/>
          <w:b/>
          <w:sz w:val="22"/>
          <w:szCs w:val="22"/>
          <w:lang w:val="es-ES_tradnl"/>
        </w:rPr>
        <w:t>2</w:t>
      </w:r>
      <w:r w:rsidR="0035447E" w:rsidRPr="004376D9">
        <w:rPr>
          <w:rFonts w:ascii="Arial" w:hAnsi="Arial" w:cs="Arial"/>
          <w:b/>
          <w:sz w:val="22"/>
          <w:szCs w:val="22"/>
          <w:lang w:val="es-ES_tradnl"/>
        </w:rPr>
        <w:t>.2.</w:t>
      </w:r>
      <w:r w:rsidR="0035447E" w:rsidRPr="004376D9">
        <w:rPr>
          <w:rFonts w:ascii="Arial" w:hAnsi="Arial" w:cs="Arial"/>
          <w:sz w:val="22"/>
          <w:szCs w:val="22"/>
        </w:rPr>
        <w:t xml:space="preserve"> </w:t>
      </w:r>
      <w:r w:rsidR="004F0387" w:rsidRPr="004376D9">
        <w:rPr>
          <w:rFonts w:ascii="Arial" w:hAnsi="Arial" w:cs="Arial"/>
          <w:b/>
          <w:bCs/>
          <w:sz w:val="22"/>
          <w:szCs w:val="22"/>
          <w:lang w:val="es-ES_tradnl"/>
        </w:rPr>
        <w:t>M</w:t>
      </w:r>
      <w:r w:rsidR="0035447E" w:rsidRPr="004376D9">
        <w:rPr>
          <w:rFonts w:ascii="Arial" w:hAnsi="Arial" w:cs="Arial"/>
          <w:b/>
          <w:bCs/>
          <w:sz w:val="22"/>
          <w:szCs w:val="22"/>
          <w:lang w:val="es-ES_tradnl"/>
        </w:rPr>
        <w:t>icroorganismos que se transmiten por el agua y que causan enfermedades</w:t>
      </w:r>
    </w:p>
    <w:p w:rsidR="004F0387" w:rsidRPr="004376D9" w:rsidRDefault="004F0387" w:rsidP="004376D9">
      <w:pPr>
        <w:shd w:val="clear" w:color="auto" w:fill="FFFFFF"/>
        <w:jc w:val="center"/>
        <w:rPr>
          <w:rFonts w:ascii="Arial" w:hAnsi="Arial" w:cs="Arial"/>
          <w:b/>
          <w:bCs/>
          <w:sz w:val="22"/>
          <w:szCs w:val="22"/>
          <w:lang w:val="es-ES_tradnl"/>
        </w:rPr>
      </w:pPr>
    </w:p>
    <w:tbl>
      <w:tblPr>
        <w:tblW w:w="0" w:type="auto"/>
        <w:jc w:val="center"/>
        <w:tblInd w:w="35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727"/>
        <w:gridCol w:w="3003"/>
      </w:tblGrid>
      <w:tr w:rsidR="0035447E" w:rsidRPr="00422870" w:rsidTr="00FD2880">
        <w:trPr>
          <w:jc w:val="center"/>
        </w:trPr>
        <w:tc>
          <w:tcPr>
            <w:tcW w:w="2727" w:type="dxa"/>
            <w:tcBorders>
              <w:top w:val="double" w:sz="4" w:space="0" w:color="auto"/>
              <w:bottom w:val="double" w:sz="4" w:space="0" w:color="auto"/>
            </w:tcBorders>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b/>
                <w:bCs/>
                <w:sz w:val="18"/>
                <w:szCs w:val="18"/>
                <w:lang w:val="es-ES_tradnl"/>
              </w:rPr>
              <w:t>Enfermedad</w:t>
            </w:r>
          </w:p>
        </w:tc>
        <w:tc>
          <w:tcPr>
            <w:tcW w:w="3003" w:type="dxa"/>
            <w:tcBorders>
              <w:top w:val="double" w:sz="4" w:space="0" w:color="auto"/>
              <w:bottom w:val="double" w:sz="4" w:space="0" w:color="auto"/>
            </w:tcBorders>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b/>
                <w:bCs/>
                <w:sz w:val="18"/>
                <w:szCs w:val="18"/>
                <w:lang w:val="es-ES_tradnl"/>
              </w:rPr>
              <w:t>Agente causal</w:t>
            </w:r>
          </w:p>
        </w:tc>
      </w:tr>
      <w:tr w:rsidR="0035447E" w:rsidRPr="00422870" w:rsidTr="00FD2880">
        <w:trPr>
          <w:jc w:val="center"/>
        </w:trPr>
        <w:tc>
          <w:tcPr>
            <w:tcW w:w="2727" w:type="dxa"/>
            <w:tcBorders>
              <w:top w:val="double" w:sz="4" w:space="0" w:color="auto"/>
            </w:tcBorders>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b/>
                <w:bCs/>
                <w:sz w:val="18"/>
                <w:szCs w:val="18"/>
                <w:lang w:val="es-ES_tradnl"/>
              </w:rPr>
              <w:t>Bacterianas</w:t>
            </w:r>
          </w:p>
        </w:tc>
        <w:tc>
          <w:tcPr>
            <w:tcW w:w="3003" w:type="dxa"/>
            <w:tcBorders>
              <w:top w:val="double" w:sz="4" w:space="0" w:color="auto"/>
            </w:tcBorders>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Fiebre Tifoidea</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Salmonella typhi</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Salmon</w:t>
            </w:r>
            <w:r w:rsidR="00300933" w:rsidRPr="00422870">
              <w:rPr>
                <w:rFonts w:ascii="Arial" w:hAnsi="Arial" w:cs="Arial"/>
                <w:sz w:val="18"/>
                <w:szCs w:val="18"/>
                <w:lang w:val="es-ES_tradnl"/>
              </w:rPr>
              <w:t>e</w:t>
            </w:r>
            <w:r w:rsidRPr="00422870">
              <w:rPr>
                <w:rFonts w:ascii="Arial" w:hAnsi="Arial" w:cs="Arial"/>
                <w:sz w:val="18"/>
                <w:szCs w:val="18"/>
                <w:lang w:val="es-ES_tradnl"/>
              </w:rPr>
              <w:t>losis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Salmonella para</w:t>
            </w:r>
            <w:r w:rsidR="00300933" w:rsidRPr="00422870">
              <w:rPr>
                <w:rFonts w:ascii="Arial" w:hAnsi="Arial" w:cs="Arial"/>
                <w:i/>
                <w:iCs/>
                <w:sz w:val="18"/>
                <w:szCs w:val="18"/>
                <w:lang w:val="es-ES_tradnl"/>
              </w:rPr>
              <w:t>t</w:t>
            </w:r>
            <w:r w:rsidRPr="00422870">
              <w:rPr>
                <w:rFonts w:ascii="Arial" w:hAnsi="Arial" w:cs="Arial"/>
                <w:i/>
                <w:iCs/>
                <w:sz w:val="18"/>
                <w:szCs w:val="18"/>
                <w:lang w:val="es-ES_tradnl"/>
              </w:rPr>
              <w:t>ypi y otras especies</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Shigellosis o Disentería basilar</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Shigella dysente</w:t>
            </w:r>
            <w:r w:rsidR="00300933" w:rsidRPr="00422870">
              <w:rPr>
                <w:rFonts w:ascii="Arial" w:hAnsi="Arial" w:cs="Arial"/>
                <w:i/>
                <w:iCs/>
                <w:sz w:val="18"/>
                <w:szCs w:val="18"/>
                <w:lang w:val="es-ES_tradnl"/>
              </w:rPr>
              <w:t>ri</w:t>
            </w:r>
            <w:r w:rsidRPr="00422870">
              <w:rPr>
                <w:rFonts w:ascii="Arial" w:hAnsi="Arial" w:cs="Arial"/>
                <w:i/>
                <w:iCs/>
                <w:sz w:val="18"/>
                <w:szCs w:val="18"/>
                <w:lang w:val="es-ES_tradnl"/>
              </w:rPr>
              <w:t>ae y otras especies</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Colera</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 xml:space="preserve">Vibrio </w:t>
            </w:r>
            <w:r w:rsidRPr="00422870">
              <w:rPr>
                <w:rFonts w:ascii="Arial" w:hAnsi="Arial" w:cs="Arial"/>
                <w:bCs/>
                <w:i/>
                <w:iCs/>
                <w:sz w:val="18"/>
                <w:szCs w:val="18"/>
                <w:lang w:val="es-ES_tradnl"/>
              </w:rPr>
              <w:t>Cholerae</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Leptospirosis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Leptospira</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Gastroenteritis</w:t>
            </w:r>
          </w:p>
        </w:tc>
        <w:tc>
          <w:tcPr>
            <w:tcW w:w="3003" w:type="dxa"/>
          </w:tcPr>
          <w:p w:rsidR="00300933" w:rsidRPr="00422870" w:rsidRDefault="0035447E" w:rsidP="004376D9">
            <w:pPr>
              <w:widowControl w:val="0"/>
              <w:shd w:val="clear" w:color="auto" w:fill="FFFFFF"/>
              <w:autoSpaceDE w:val="0"/>
              <w:autoSpaceDN w:val="0"/>
              <w:adjustRightInd w:val="0"/>
              <w:rPr>
                <w:rFonts w:ascii="Arial" w:hAnsi="Arial" w:cs="Arial"/>
                <w:bCs/>
                <w:i/>
                <w:iCs/>
                <w:sz w:val="18"/>
                <w:szCs w:val="18"/>
                <w:lang w:val="es-ES_tradnl"/>
              </w:rPr>
            </w:pPr>
            <w:r w:rsidRPr="00422870">
              <w:rPr>
                <w:rFonts w:ascii="Arial" w:hAnsi="Arial" w:cs="Arial"/>
                <w:i/>
                <w:iCs/>
                <w:sz w:val="18"/>
                <w:szCs w:val="18"/>
                <w:lang w:val="es-ES_tradnl"/>
              </w:rPr>
              <w:t xml:space="preserve">Escherichia </w:t>
            </w:r>
            <w:r w:rsidRPr="00422870">
              <w:rPr>
                <w:rFonts w:ascii="Arial" w:hAnsi="Arial" w:cs="Arial"/>
                <w:bCs/>
                <w:i/>
                <w:iCs/>
                <w:sz w:val="18"/>
                <w:szCs w:val="18"/>
                <w:lang w:val="es-ES_tradnl"/>
              </w:rPr>
              <w:t>coli</w:t>
            </w:r>
          </w:p>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bCs/>
                <w:i/>
                <w:iCs/>
                <w:sz w:val="18"/>
                <w:szCs w:val="18"/>
                <w:lang w:val="es-ES_tradnl"/>
              </w:rPr>
              <w:t xml:space="preserve"> </w:t>
            </w:r>
            <w:r w:rsidRPr="00422870">
              <w:rPr>
                <w:rFonts w:ascii="Arial" w:hAnsi="Arial" w:cs="Arial"/>
                <w:sz w:val="18"/>
                <w:szCs w:val="18"/>
                <w:lang w:val="es-ES_tradnl"/>
              </w:rPr>
              <w:t>Bacterias patógenas oportunistas</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b/>
                <w:sz w:val="18"/>
                <w:szCs w:val="18"/>
              </w:rPr>
            </w:pPr>
            <w:r w:rsidRPr="00422870">
              <w:rPr>
                <w:rFonts w:ascii="Arial" w:hAnsi="Arial" w:cs="Arial"/>
                <w:b/>
                <w:bCs/>
                <w:sz w:val="18"/>
                <w:szCs w:val="18"/>
                <w:lang w:val="es-ES_tradnl"/>
              </w:rPr>
              <w:t>Virurales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Hepatitis infecciosa</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Hepatitis A</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Poliomielitis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Poliovirus</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Gastroenteritis</w:t>
            </w:r>
          </w:p>
        </w:tc>
        <w:tc>
          <w:tcPr>
            <w:tcW w:w="3003" w:type="dxa"/>
          </w:tcPr>
          <w:p w:rsidR="00300933" w:rsidRPr="00422870" w:rsidRDefault="0035447E" w:rsidP="004376D9">
            <w:pPr>
              <w:widowControl w:val="0"/>
              <w:shd w:val="clear" w:color="auto" w:fill="FFFFFF"/>
              <w:autoSpaceDE w:val="0"/>
              <w:autoSpaceDN w:val="0"/>
              <w:adjustRightInd w:val="0"/>
              <w:rPr>
                <w:rFonts w:ascii="Arial" w:hAnsi="Arial" w:cs="Arial"/>
                <w:i/>
                <w:iCs/>
                <w:sz w:val="18"/>
                <w:szCs w:val="18"/>
                <w:lang w:val="es-ES_tradnl"/>
              </w:rPr>
            </w:pPr>
            <w:r w:rsidRPr="00422870">
              <w:rPr>
                <w:rFonts w:ascii="Arial" w:hAnsi="Arial" w:cs="Arial"/>
                <w:i/>
                <w:iCs/>
                <w:sz w:val="18"/>
                <w:szCs w:val="18"/>
                <w:lang w:val="es-ES_tradnl"/>
              </w:rPr>
              <w:t xml:space="preserve">Norwalk </w:t>
            </w:r>
          </w:p>
          <w:p w:rsidR="0035447E" w:rsidRPr="00422870" w:rsidRDefault="00300933"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Rotavirus (gru</w:t>
            </w:r>
            <w:r w:rsidR="0035447E" w:rsidRPr="00422870">
              <w:rPr>
                <w:rFonts w:ascii="Arial" w:hAnsi="Arial" w:cs="Arial"/>
                <w:i/>
                <w:iCs/>
                <w:sz w:val="18"/>
                <w:szCs w:val="18"/>
                <w:lang w:val="es-ES_tradnl"/>
              </w:rPr>
              <w:t>po</w:t>
            </w:r>
            <w:r w:rsidRPr="00422870">
              <w:rPr>
                <w:rFonts w:ascii="Arial" w:hAnsi="Arial" w:cs="Arial"/>
                <w:i/>
                <w:iCs/>
                <w:sz w:val="18"/>
                <w:szCs w:val="18"/>
                <w:lang w:val="es-ES_tradnl"/>
              </w:rPr>
              <w:t xml:space="preserve"> </w:t>
            </w:r>
            <w:r w:rsidR="0035447E" w:rsidRPr="00422870">
              <w:rPr>
                <w:rFonts w:ascii="Arial" w:hAnsi="Arial" w:cs="Arial"/>
                <w:i/>
                <w:iCs/>
                <w:sz w:val="18"/>
                <w:szCs w:val="18"/>
                <w:lang w:val="es-ES_tradnl"/>
              </w:rPr>
              <w:t>A</w:t>
            </w:r>
            <w:r w:rsidRPr="00422870">
              <w:rPr>
                <w:rFonts w:ascii="Arial" w:hAnsi="Arial" w:cs="Arial"/>
                <w:i/>
                <w:iCs/>
                <w:sz w:val="18"/>
                <w:szCs w:val="18"/>
                <w:lang w:val="es-ES_tradnl"/>
              </w:rPr>
              <w:t>,</w:t>
            </w:r>
            <w:r w:rsidR="0035447E" w:rsidRPr="00422870">
              <w:rPr>
                <w:rFonts w:ascii="Arial" w:hAnsi="Arial" w:cs="Arial"/>
                <w:i/>
                <w:iCs/>
                <w:sz w:val="18"/>
                <w:szCs w:val="18"/>
                <w:lang w:val="es-ES_tradnl"/>
              </w:rPr>
              <w:t xml:space="preserve"> B y C)</w:t>
            </w:r>
          </w:p>
          <w:p w:rsidR="00300933" w:rsidRPr="00422870" w:rsidRDefault="00300933" w:rsidP="004376D9">
            <w:pPr>
              <w:widowControl w:val="0"/>
              <w:shd w:val="clear" w:color="auto" w:fill="FFFFFF"/>
              <w:autoSpaceDE w:val="0"/>
              <w:autoSpaceDN w:val="0"/>
              <w:adjustRightInd w:val="0"/>
              <w:rPr>
                <w:rFonts w:ascii="Arial" w:hAnsi="Arial" w:cs="Arial"/>
                <w:i/>
                <w:iCs/>
                <w:sz w:val="18"/>
                <w:szCs w:val="18"/>
                <w:lang w:val="es-ES_tradnl"/>
              </w:rPr>
            </w:pPr>
            <w:r w:rsidRPr="00422870">
              <w:rPr>
                <w:rFonts w:ascii="Arial" w:hAnsi="Arial" w:cs="Arial"/>
                <w:i/>
                <w:iCs/>
                <w:sz w:val="18"/>
                <w:szCs w:val="18"/>
                <w:lang w:val="es-ES_tradnl"/>
              </w:rPr>
              <w:t>Adenoviru</w:t>
            </w:r>
            <w:r w:rsidR="0035447E" w:rsidRPr="00422870">
              <w:rPr>
                <w:rFonts w:ascii="Arial" w:hAnsi="Arial" w:cs="Arial"/>
                <w:i/>
                <w:iCs/>
                <w:sz w:val="18"/>
                <w:szCs w:val="18"/>
                <w:lang w:val="es-ES_tradnl"/>
              </w:rPr>
              <w:t>s entérico</w:t>
            </w:r>
          </w:p>
          <w:p w:rsidR="0035447E" w:rsidRPr="00422870" w:rsidRDefault="00300933"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Caliciviru</w:t>
            </w:r>
            <w:r w:rsidR="0035447E" w:rsidRPr="00422870">
              <w:rPr>
                <w:rFonts w:ascii="Arial" w:hAnsi="Arial" w:cs="Arial"/>
                <w:i/>
                <w:iCs/>
                <w:sz w:val="18"/>
                <w:szCs w:val="18"/>
                <w:lang w:val="es-ES_tradnl"/>
              </w:rPr>
              <w:t>s</w:t>
            </w:r>
            <w:r w:rsidR="009E21CC" w:rsidRPr="00422870">
              <w:rPr>
                <w:rFonts w:ascii="Arial" w:hAnsi="Arial" w:cs="Arial"/>
                <w:i/>
                <w:iCs/>
                <w:sz w:val="18"/>
                <w:szCs w:val="18"/>
                <w:lang w:val="es-ES_tradnl"/>
              </w:rPr>
              <w:t>,</w:t>
            </w:r>
            <w:r w:rsidR="0035447E" w:rsidRPr="00422870">
              <w:rPr>
                <w:rFonts w:ascii="Arial" w:hAnsi="Arial" w:cs="Arial"/>
                <w:i/>
                <w:iCs/>
                <w:sz w:val="18"/>
                <w:szCs w:val="18"/>
                <w:lang w:val="es-ES_tradnl"/>
              </w:rPr>
              <w:t xml:space="preserve"> Astrovi</w:t>
            </w:r>
            <w:r w:rsidR="00695515" w:rsidRPr="00422870">
              <w:rPr>
                <w:rFonts w:ascii="Arial" w:hAnsi="Arial" w:cs="Arial"/>
                <w:i/>
                <w:iCs/>
                <w:sz w:val="18"/>
                <w:szCs w:val="18"/>
                <w:lang w:val="es-ES_tradnl"/>
              </w:rPr>
              <w:t>ru</w:t>
            </w:r>
            <w:r w:rsidR="0035447E" w:rsidRPr="00422870">
              <w:rPr>
                <w:rFonts w:ascii="Arial" w:hAnsi="Arial" w:cs="Arial"/>
                <w:i/>
                <w:iCs/>
                <w:sz w:val="18"/>
                <w:szCs w:val="18"/>
                <w:lang w:val="es-ES_tradnl"/>
              </w:rPr>
              <w:t>s</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b/>
                <w:sz w:val="18"/>
                <w:szCs w:val="18"/>
              </w:rPr>
            </w:pPr>
            <w:r w:rsidRPr="00422870">
              <w:rPr>
                <w:rFonts w:ascii="Arial" w:hAnsi="Arial" w:cs="Arial"/>
                <w:b/>
                <w:bCs/>
                <w:sz w:val="18"/>
                <w:szCs w:val="18"/>
                <w:lang w:val="es-ES_tradnl"/>
              </w:rPr>
              <w:t>Protozoarias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Disentería amebiana</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Entam</w:t>
            </w:r>
            <w:r w:rsidR="00695515" w:rsidRPr="00422870">
              <w:rPr>
                <w:rFonts w:ascii="Arial" w:hAnsi="Arial" w:cs="Arial"/>
                <w:i/>
                <w:iCs/>
                <w:sz w:val="18"/>
                <w:szCs w:val="18"/>
                <w:lang w:val="es-ES_tradnl"/>
              </w:rPr>
              <w:t>oeba histoly</w:t>
            </w:r>
            <w:r w:rsidRPr="00422870">
              <w:rPr>
                <w:rFonts w:ascii="Arial" w:hAnsi="Arial" w:cs="Arial"/>
                <w:i/>
                <w:iCs/>
                <w:sz w:val="18"/>
                <w:szCs w:val="18"/>
                <w:lang w:val="es-ES_tradnl"/>
              </w:rPr>
              <w:t>tica</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Giardiasis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i/>
                <w:iCs/>
                <w:sz w:val="18"/>
                <w:szCs w:val="18"/>
                <w:lang w:val="es-ES_tradnl"/>
              </w:rPr>
              <w:t>Giardia lambía</w:t>
            </w: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Etiología desconocida</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p>
        </w:tc>
      </w:tr>
      <w:tr w:rsidR="0035447E" w:rsidRPr="00422870" w:rsidTr="00FD2880">
        <w:trPr>
          <w:jc w:val="center"/>
        </w:trPr>
        <w:tc>
          <w:tcPr>
            <w:tcW w:w="2727"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r w:rsidRPr="00422870">
              <w:rPr>
                <w:rFonts w:ascii="Arial" w:hAnsi="Arial" w:cs="Arial"/>
                <w:sz w:val="18"/>
                <w:szCs w:val="18"/>
                <w:lang w:val="es-ES_tradnl"/>
              </w:rPr>
              <w:t>Gastroenteritis</w:t>
            </w:r>
          </w:p>
        </w:tc>
        <w:tc>
          <w:tcPr>
            <w:tcW w:w="3003" w:type="dxa"/>
          </w:tcPr>
          <w:p w:rsidR="0035447E" w:rsidRPr="00422870" w:rsidRDefault="0035447E" w:rsidP="004376D9">
            <w:pPr>
              <w:widowControl w:val="0"/>
              <w:shd w:val="clear" w:color="auto" w:fill="FFFFFF"/>
              <w:autoSpaceDE w:val="0"/>
              <w:autoSpaceDN w:val="0"/>
              <w:adjustRightInd w:val="0"/>
              <w:rPr>
                <w:rFonts w:ascii="Arial" w:hAnsi="Arial" w:cs="Arial"/>
                <w:sz w:val="18"/>
                <w:szCs w:val="18"/>
              </w:rPr>
            </w:pPr>
          </w:p>
        </w:tc>
      </w:tr>
    </w:tbl>
    <w:p w:rsidR="0035447E" w:rsidRPr="004376D9" w:rsidRDefault="0035447E" w:rsidP="004376D9">
      <w:pPr>
        <w:shd w:val="clear" w:color="auto" w:fill="FFFFFF"/>
        <w:jc w:val="both"/>
        <w:rPr>
          <w:rFonts w:ascii="Arial" w:hAnsi="Arial" w:cs="Arial"/>
          <w:bCs/>
          <w:sz w:val="22"/>
          <w:szCs w:val="22"/>
          <w:lang w:val="es-ES_tradnl"/>
        </w:rPr>
      </w:pPr>
    </w:p>
    <w:p w:rsidR="00E74550" w:rsidRPr="004376D9" w:rsidRDefault="00E74550" w:rsidP="004376D9">
      <w:pPr>
        <w:shd w:val="clear" w:color="auto" w:fill="FFFFFF"/>
        <w:jc w:val="both"/>
        <w:rPr>
          <w:rFonts w:ascii="Arial" w:hAnsi="Arial" w:cs="Arial"/>
          <w:bCs/>
          <w:sz w:val="22"/>
          <w:szCs w:val="22"/>
          <w:lang w:val="es-ES_tradnl"/>
        </w:rPr>
      </w:pPr>
    </w:p>
    <w:p w:rsidR="0035447E" w:rsidRPr="004376D9" w:rsidRDefault="00A645DB"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695515" w:rsidRPr="004376D9">
        <w:rPr>
          <w:rFonts w:ascii="Arial" w:hAnsi="Arial" w:cs="Arial"/>
          <w:b/>
          <w:bCs/>
          <w:sz w:val="22"/>
          <w:szCs w:val="22"/>
          <w:lang w:val="es-ES_tradnl"/>
        </w:rPr>
        <w:t>.4.2</w:t>
      </w:r>
      <w:r w:rsidR="00681D6B" w:rsidRPr="004376D9">
        <w:rPr>
          <w:rFonts w:ascii="Arial" w:hAnsi="Arial" w:cs="Arial"/>
          <w:b/>
          <w:bCs/>
          <w:sz w:val="22"/>
          <w:szCs w:val="22"/>
          <w:lang w:val="es-ES_tradnl"/>
        </w:rPr>
        <w:t>.-</w:t>
      </w:r>
      <w:r w:rsidR="00695515" w:rsidRPr="004376D9">
        <w:rPr>
          <w:rFonts w:ascii="Arial" w:hAnsi="Arial" w:cs="Arial"/>
          <w:b/>
          <w:bCs/>
          <w:sz w:val="22"/>
          <w:szCs w:val="22"/>
        </w:rPr>
        <w:t xml:space="preserve"> </w:t>
      </w:r>
      <w:r w:rsidR="00695515" w:rsidRPr="004376D9">
        <w:rPr>
          <w:rFonts w:ascii="Arial" w:hAnsi="Arial" w:cs="Arial"/>
          <w:b/>
          <w:bCs/>
          <w:sz w:val="22"/>
          <w:szCs w:val="22"/>
          <w:lang w:val="es-ES_tradnl"/>
        </w:rPr>
        <w:t>P</w:t>
      </w:r>
      <w:r w:rsidR="00681D6B" w:rsidRPr="004376D9">
        <w:rPr>
          <w:rFonts w:ascii="Arial" w:hAnsi="Arial" w:cs="Arial"/>
          <w:b/>
          <w:bCs/>
          <w:sz w:val="22"/>
          <w:szCs w:val="22"/>
          <w:lang w:val="es-ES_tradnl"/>
        </w:rPr>
        <w:t>ropiedades de un microorganismo indicador "ideal" de contaminación.</w:t>
      </w:r>
    </w:p>
    <w:p w:rsidR="00695515" w:rsidRPr="004376D9" w:rsidRDefault="00695515" w:rsidP="004376D9">
      <w:pPr>
        <w:shd w:val="clear" w:color="auto" w:fill="FFFFFF"/>
        <w:jc w:val="both"/>
        <w:rPr>
          <w:rFonts w:ascii="Arial" w:hAnsi="Arial" w:cs="Arial"/>
          <w:b/>
          <w:sz w:val="22"/>
          <w:szCs w:val="22"/>
          <w:u w:val="single"/>
        </w:rPr>
      </w:pP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Inofensivo al hombre y a los animales, es decir que forme parte de su flora normal.</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Aplicable a todo tipo de agua.</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No reproducirse en el agua.</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Siempre estar presente en el agua </w:t>
      </w:r>
      <w:r w:rsidRPr="004376D9">
        <w:rPr>
          <w:rFonts w:ascii="Arial" w:hAnsi="Arial" w:cs="Arial"/>
          <w:bCs/>
          <w:sz w:val="22"/>
          <w:szCs w:val="22"/>
          <w:lang w:val="es-ES_tradnl"/>
        </w:rPr>
        <w:t xml:space="preserve">cuando </w:t>
      </w:r>
      <w:r w:rsidRPr="004376D9">
        <w:rPr>
          <w:rFonts w:ascii="Arial" w:hAnsi="Arial" w:cs="Arial"/>
          <w:sz w:val="22"/>
          <w:szCs w:val="22"/>
          <w:lang w:val="es-ES_tradnl"/>
        </w:rPr>
        <w:t>los patógenos estén presentes.</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Su densidad debe tener relación directa con el grado de contaminación.</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Mayor tiempo de supervivencia en el agua que los patógenos.</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Desaparición rápida posterior al patógeno.</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Debe estar presente cuando estén presentes los patógenos y ausentes en muestras no</w:t>
      </w:r>
      <w:r w:rsidRPr="004376D9">
        <w:rPr>
          <w:rFonts w:ascii="Arial" w:hAnsi="Arial" w:cs="Arial"/>
          <w:sz w:val="22"/>
          <w:szCs w:val="22"/>
        </w:rPr>
        <w:t xml:space="preserve"> </w:t>
      </w:r>
      <w:r w:rsidRPr="004376D9">
        <w:rPr>
          <w:rFonts w:ascii="Arial" w:hAnsi="Arial" w:cs="Arial"/>
          <w:sz w:val="22"/>
          <w:szCs w:val="22"/>
          <w:lang w:val="es-ES_tradnl"/>
        </w:rPr>
        <w:t>contaminadas.</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Debe ser al menos igualmente </w:t>
      </w:r>
      <w:r w:rsidR="00695515" w:rsidRPr="004376D9">
        <w:rPr>
          <w:rFonts w:ascii="Arial" w:hAnsi="Arial" w:cs="Arial"/>
          <w:sz w:val="22"/>
          <w:szCs w:val="22"/>
          <w:lang w:val="es-ES_tradnl"/>
        </w:rPr>
        <w:t>resistente</w:t>
      </w:r>
      <w:r w:rsidRPr="004376D9">
        <w:rPr>
          <w:rFonts w:ascii="Arial" w:hAnsi="Arial" w:cs="Arial"/>
          <w:sz w:val="22"/>
          <w:szCs w:val="22"/>
          <w:lang w:val="es-ES_tradnl"/>
        </w:rPr>
        <w:t>, como los patógenos, al medio ambiente y a la</w:t>
      </w:r>
      <w:r w:rsidRPr="004376D9">
        <w:rPr>
          <w:rFonts w:ascii="Arial" w:hAnsi="Arial" w:cs="Arial"/>
          <w:sz w:val="22"/>
          <w:szCs w:val="22"/>
        </w:rPr>
        <w:t xml:space="preserve"> </w:t>
      </w:r>
      <w:r w:rsidRPr="004376D9">
        <w:rPr>
          <w:rFonts w:ascii="Arial" w:hAnsi="Arial" w:cs="Arial"/>
          <w:sz w:val="22"/>
          <w:szCs w:val="22"/>
          <w:lang w:val="es-ES_tradnl"/>
        </w:rPr>
        <w:t>desinfección en las plantas de tratamiento de aguas y aguas residuales.</w:t>
      </w:r>
    </w:p>
    <w:p w:rsidR="0035447E" w:rsidRPr="004376D9" w:rsidRDefault="0035447E" w:rsidP="004376D9">
      <w:pPr>
        <w:pStyle w:val="Listenabsatz"/>
        <w:numPr>
          <w:ilvl w:val="0"/>
          <w:numId w:val="12"/>
        </w:numPr>
        <w:shd w:val="clear" w:color="auto" w:fill="FFFFFF"/>
        <w:jc w:val="both"/>
        <w:rPr>
          <w:rFonts w:ascii="Arial" w:hAnsi="Arial" w:cs="Arial"/>
          <w:sz w:val="22"/>
          <w:szCs w:val="22"/>
          <w:lang w:val="es-ES_tradnl"/>
        </w:rPr>
      </w:pPr>
      <w:r w:rsidRPr="004376D9">
        <w:rPr>
          <w:rFonts w:ascii="Arial" w:hAnsi="Arial" w:cs="Arial"/>
          <w:sz w:val="22"/>
          <w:szCs w:val="22"/>
          <w:lang w:val="es-ES_tradnl"/>
        </w:rPr>
        <w:t>Debe detectarse por métodos rápidos, fáciles y baratos.</w:t>
      </w:r>
    </w:p>
    <w:p w:rsidR="0035447E" w:rsidRPr="004376D9" w:rsidRDefault="0035447E"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En realidad un microorganismo con todas estas características es muy difícil de encontrar, no obstante, los grupos de microorganismos que durante años han sido utilizados como indicadores de contaminación fecal son:</w:t>
      </w:r>
    </w:p>
    <w:p w:rsidR="0035447E" w:rsidRPr="004376D9" w:rsidRDefault="0035447E" w:rsidP="004376D9">
      <w:pPr>
        <w:shd w:val="clear" w:color="auto" w:fill="FFFFFF"/>
        <w:jc w:val="both"/>
        <w:rPr>
          <w:rFonts w:ascii="Arial" w:hAnsi="Arial" w:cs="Arial"/>
          <w:sz w:val="22"/>
          <w:szCs w:val="22"/>
        </w:rPr>
      </w:pPr>
    </w:p>
    <w:p w:rsidR="0035447E" w:rsidRPr="004376D9" w:rsidRDefault="00A645DB" w:rsidP="004376D9">
      <w:pPr>
        <w:shd w:val="clear" w:color="auto" w:fill="FFFFFF"/>
        <w:tabs>
          <w:tab w:val="left" w:pos="134"/>
        </w:tabs>
        <w:jc w:val="both"/>
        <w:rPr>
          <w:rFonts w:ascii="Arial" w:hAnsi="Arial" w:cs="Arial"/>
          <w:b/>
          <w:bCs/>
          <w:sz w:val="22"/>
          <w:szCs w:val="22"/>
          <w:lang w:val="es-ES_tradnl"/>
        </w:rPr>
      </w:pPr>
      <w:r w:rsidRPr="004376D9">
        <w:rPr>
          <w:rFonts w:ascii="Arial" w:hAnsi="Arial" w:cs="Arial"/>
          <w:b/>
          <w:sz w:val="22"/>
          <w:szCs w:val="22"/>
          <w:lang w:val="es-ES_tradnl"/>
        </w:rPr>
        <w:t>2</w:t>
      </w:r>
      <w:r w:rsidR="00695515" w:rsidRPr="004376D9">
        <w:rPr>
          <w:rFonts w:ascii="Arial" w:hAnsi="Arial" w:cs="Arial"/>
          <w:b/>
          <w:sz w:val="22"/>
          <w:szCs w:val="22"/>
          <w:lang w:val="es-ES_tradnl"/>
        </w:rPr>
        <w:t>.4.2.1.</w:t>
      </w:r>
      <w:r w:rsidR="00681D6B" w:rsidRPr="004376D9">
        <w:rPr>
          <w:rFonts w:ascii="Arial" w:hAnsi="Arial" w:cs="Arial"/>
          <w:b/>
          <w:sz w:val="22"/>
          <w:szCs w:val="22"/>
          <w:lang w:val="es-ES_tradnl"/>
        </w:rPr>
        <w:t>-</w:t>
      </w:r>
      <w:r w:rsidR="00695515" w:rsidRPr="004376D9">
        <w:rPr>
          <w:rFonts w:ascii="Arial" w:hAnsi="Arial" w:cs="Arial"/>
          <w:sz w:val="22"/>
          <w:szCs w:val="22"/>
        </w:rPr>
        <w:t xml:space="preserve"> </w:t>
      </w:r>
      <w:r w:rsidR="00695515" w:rsidRPr="004376D9">
        <w:rPr>
          <w:rFonts w:ascii="Arial" w:hAnsi="Arial" w:cs="Arial"/>
          <w:b/>
          <w:bCs/>
          <w:sz w:val="22"/>
          <w:szCs w:val="22"/>
          <w:lang w:val="es-ES_tradnl"/>
        </w:rPr>
        <w:t>C</w:t>
      </w:r>
      <w:r w:rsidR="00681D6B" w:rsidRPr="004376D9">
        <w:rPr>
          <w:rFonts w:ascii="Arial" w:hAnsi="Arial" w:cs="Arial"/>
          <w:b/>
          <w:bCs/>
          <w:sz w:val="22"/>
          <w:szCs w:val="22"/>
          <w:lang w:val="es-ES_tradnl"/>
        </w:rPr>
        <w:t>oliformes totales</w:t>
      </w:r>
    </w:p>
    <w:p w:rsidR="00695515" w:rsidRPr="004376D9" w:rsidRDefault="00695515" w:rsidP="004376D9">
      <w:pPr>
        <w:shd w:val="clear" w:color="auto" w:fill="FFFFFF"/>
        <w:tabs>
          <w:tab w:val="left" w:pos="134"/>
        </w:tabs>
        <w:jc w:val="both"/>
        <w:rPr>
          <w:rFonts w:ascii="Arial" w:hAnsi="Arial" w:cs="Arial"/>
          <w:sz w:val="22"/>
          <w:szCs w:val="22"/>
          <w:u w:val="single"/>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El grupo de los coliformes totales incluye a bacterias aerobias y anaerobias facultativas, G (-) no formadoras de esporas, con forma de bacilos, que fermentan la lactosa con producción de gas dentro de las 48 horas a la temperatura de 35°C. A este grupo pertenecen la </w:t>
      </w:r>
      <w:r w:rsidRPr="004376D9">
        <w:rPr>
          <w:rFonts w:ascii="Arial" w:hAnsi="Arial" w:cs="Arial"/>
          <w:iCs/>
          <w:sz w:val="22"/>
          <w:szCs w:val="22"/>
          <w:lang w:val="es-ES_tradnl"/>
        </w:rPr>
        <w:t xml:space="preserve">E.coli. Enterobacter Klebsiella </w:t>
      </w:r>
      <w:r w:rsidRPr="004376D9">
        <w:rPr>
          <w:rFonts w:ascii="Arial" w:hAnsi="Arial" w:cs="Arial"/>
          <w:sz w:val="22"/>
          <w:szCs w:val="22"/>
          <w:lang w:val="es-ES_tradnl"/>
        </w:rPr>
        <w:t xml:space="preserve">y </w:t>
      </w:r>
      <w:r w:rsidRPr="004376D9">
        <w:rPr>
          <w:rFonts w:ascii="Arial" w:hAnsi="Arial" w:cs="Arial"/>
          <w:iCs/>
          <w:sz w:val="22"/>
          <w:szCs w:val="22"/>
          <w:lang w:val="es-ES_tradnl"/>
        </w:rPr>
        <w:t>Citrobacter</w:t>
      </w:r>
      <w:r w:rsidR="00C86761" w:rsidRPr="004376D9">
        <w:rPr>
          <w:rFonts w:ascii="Arial" w:hAnsi="Arial" w:cs="Arial"/>
          <w:iCs/>
          <w:sz w:val="22"/>
          <w:szCs w:val="22"/>
          <w:lang w:val="es-ES_tradnl"/>
        </w:rPr>
        <w:t>.</w:t>
      </w:r>
      <w:r w:rsidRPr="004376D9">
        <w:rPr>
          <w:rFonts w:ascii="Arial" w:hAnsi="Arial" w:cs="Arial"/>
          <w:iCs/>
          <w:sz w:val="22"/>
          <w:szCs w:val="22"/>
          <w:lang w:val="es-ES_tradnl"/>
        </w:rPr>
        <w:t xml:space="preserve"> </w:t>
      </w:r>
      <w:r w:rsidRPr="004376D9">
        <w:rPr>
          <w:rFonts w:ascii="Arial" w:hAnsi="Arial" w:cs="Arial"/>
          <w:sz w:val="22"/>
          <w:szCs w:val="22"/>
          <w:lang w:val="es-ES_tradnl"/>
        </w:rPr>
        <w:t>Diariamente los humanos y los animales descargan a través de sus heces fecales gran número de estos microorganismos (2 x 10</w:t>
      </w:r>
      <w:r w:rsidRPr="004376D9">
        <w:rPr>
          <w:rFonts w:ascii="Arial" w:hAnsi="Arial" w:cs="Arial"/>
          <w:sz w:val="22"/>
          <w:szCs w:val="22"/>
          <w:vertAlign w:val="superscript"/>
          <w:lang w:val="es-ES_tradnl"/>
        </w:rPr>
        <w:t>9</w:t>
      </w:r>
      <w:r w:rsidRPr="004376D9">
        <w:rPr>
          <w:rFonts w:ascii="Arial" w:hAnsi="Arial" w:cs="Arial"/>
          <w:sz w:val="22"/>
          <w:szCs w:val="22"/>
          <w:lang w:val="es-ES_tradnl"/>
        </w:rPr>
        <w:t xml:space="preserve"> </w:t>
      </w:r>
      <w:r w:rsidR="00C86761" w:rsidRPr="004376D9">
        <w:rPr>
          <w:rFonts w:ascii="Arial" w:hAnsi="Arial" w:cs="Arial"/>
          <w:sz w:val="22"/>
          <w:szCs w:val="22"/>
          <w:lang w:val="es-ES_tradnl"/>
        </w:rPr>
        <w:t>C</w:t>
      </w:r>
      <w:r w:rsidR="00792745" w:rsidRPr="004376D9">
        <w:rPr>
          <w:rFonts w:ascii="Arial" w:hAnsi="Arial" w:cs="Arial"/>
          <w:sz w:val="22"/>
          <w:szCs w:val="22"/>
          <w:lang w:val="es-ES_tradnl"/>
        </w:rPr>
        <w:t>T</w:t>
      </w:r>
      <w:r w:rsidR="00C86761" w:rsidRPr="004376D9">
        <w:rPr>
          <w:rFonts w:ascii="Arial" w:hAnsi="Arial" w:cs="Arial"/>
          <w:sz w:val="22"/>
          <w:szCs w:val="22"/>
          <w:lang w:val="es-ES_tradnl"/>
        </w:rPr>
        <w:t>/</w:t>
      </w:r>
      <w:r w:rsidRPr="004376D9">
        <w:rPr>
          <w:rFonts w:ascii="Arial" w:hAnsi="Arial" w:cs="Arial"/>
          <w:sz w:val="22"/>
          <w:szCs w:val="22"/>
          <w:lang w:val="es-ES_tradnl"/>
        </w:rPr>
        <w:t xml:space="preserve"> persona por día) pero no todos los miembros de este heterogéneo grupo de microorganismo son de origen fecal.</w:t>
      </w:r>
      <w:r w:rsidR="00C86761" w:rsidRPr="004376D9">
        <w:rPr>
          <w:rFonts w:ascii="Arial" w:hAnsi="Arial" w:cs="Arial"/>
          <w:sz w:val="22"/>
          <w:szCs w:val="22"/>
          <w:lang w:val="es-ES_tradnl"/>
        </w:rPr>
        <w:t xml:space="preserve"> </w:t>
      </w:r>
      <w:r w:rsidRPr="004376D9">
        <w:rPr>
          <w:rFonts w:ascii="Arial" w:hAnsi="Arial" w:cs="Arial"/>
          <w:sz w:val="22"/>
          <w:szCs w:val="22"/>
          <w:lang w:val="es-ES_tradnl"/>
        </w:rPr>
        <w:t>Este grupo de microorganismo indicador es utilizado para determinar la calidad de un agua potable, y aguas de recreación. Los coliformes totales en las plantas de tratamiento de agua son utilizados como indicadores de la eficiencia de la planta.</w:t>
      </w:r>
    </w:p>
    <w:p w:rsidR="0035447E" w:rsidRPr="004376D9" w:rsidRDefault="0035447E" w:rsidP="004376D9">
      <w:pPr>
        <w:shd w:val="clear" w:color="auto" w:fill="FFFFFF"/>
        <w:jc w:val="both"/>
        <w:rPr>
          <w:rFonts w:ascii="Arial" w:hAnsi="Arial" w:cs="Arial"/>
          <w:sz w:val="22"/>
          <w:szCs w:val="22"/>
        </w:rPr>
      </w:pPr>
    </w:p>
    <w:p w:rsidR="0035447E" w:rsidRPr="004376D9" w:rsidRDefault="00792745" w:rsidP="004376D9">
      <w:pPr>
        <w:shd w:val="clear" w:color="auto" w:fill="FFFFFF"/>
        <w:tabs>
          <w:tab w:val="left" w:pos="134"/>
        </w:tabs>
        <w:jc w:val="both"/>
        <w:rPr>
          <w:rFonts w:ascii="Arial" w:hAnsi="Arial" w:cs="Arial"/>
          <w:b/>
          <w:bCs/>
          <w:sz w:val="22"/>
          <w:szCs w:val="22"/>
          <w:lang w:val="es-ES_tradnl"/>
        </w:rPr>
      </w:pPr>
      <w:r w:rsidRPr="004376D9">
        <w:rPr>
          <w:rFonts w:ascii="Arial" w:hAnsi="Arial" w:cs="Arial"/>
          <w:b/>
          <w:sz w:val="22"/>
          <w:szCs w:val="22"/>
          <w:lang w:val="es-ES_tradnl"/>
        </w:rPr>
        <w:t>2</w:t>
      </w:r>
      <w:r w:rsidR="00695515" w:rsidRPr="004376D9">
        <w:rPr>
          <w:rFonts w:ascii="Arial" w:hAnsi="Arial" w:cs="Arial"/>
          <w:b/>
          <w:sz w:val="22"/>
          <w:szCs w:val="22"/>
          <w:lang w:val="es-ES_tradnl"/>
        </w:rPr>
        <w:t>.4.2.2.</w:t>
      </w:r>
      <w:r w:rsidR="00695515" w:rsidRPr="004376D9">
        <w:rPr>
          <w:rFonts w:ascii="Arial" w:hAnsi="Arial" w:cs="Arial"/>
          <w:sz w:val="22"/>
          <w:szCs w:val="22"/>
        </w:rPr>
        <w:t xml:space="preserve"> </w:t>
      </w:r>
      <w:r w:rsidR="00695515" w:rsidRPr="004376D9">
        <w:rPr>
          <w:rFonts w:ascii="Arial" w:hAnsi="Arial" w:cs="Arial"/>
          <w:b/>
          <w:bCs/>
          <w:sz w:val="22"/>
          <w:szCs w:val="22"/>
          <w:lang w:val="es-ES_tradnl"/>
        </w:rPr>
        <w:t>C</w:t>
      </w:r>
      <w:r w:rsidR="00C86761" w:rsidRPr="004376D9">
        <w:rPr>
          <w:rFonts w:ascii="Arial" w:hAnsi="Arial" w:cs="Arial"/>
          <w:b/>
          <w:bCs/>
          <w:sz w:val="22"/>
          <w:szCs w:val="22"/>
          <w:lang w:val="es-ES_tradnl"/>
        </w:rPr>
        <w:t>oliformes fecales</w:t>
      </w:r>
    </w:p>
    <w:p w:rsidR="00695515" w:rsidRPr="004376D9" w:rsidRDefault="00695515" w:rsidP="004376D9">
      <w:pPr>
        <w:shd w:val="clear" w:color="auto" w:fill="FFFFFF"/>
        <w:tabs>
          <w:tab w:val="left" w:pos="134"/>
        </w:tabs>
        <w:jc w:val="both"/>
        <w:rPr>
          <w:rFonts w:ascii="Arial" w:hAnsi="Arial" w:cs="Arial"/>
          <w:sz w:val="22"/>
          <w:szCs w:val="22"/>
          <w:u w:val="single"/>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A este grupo pertenecen los coliformes que son de origen fecal, e incluyen a aquellos microorganismos que tienen la característica de fermenta</w:t>
      </w:r>
      <w:r w:rsidR="00C86761" w:rsidRPr="004376D9">
        <w:rPr>
          <w:rFonts w:ascii="Arial" w:hAnsi="Arial" w:cs="Arial"/>
          <w:sz w:val="22"/>
          <w:szCs w:val="22"/>
          <w:lang w:val="es-ES_tradnl"/>
        </w:rPr>
        <w:t>r</w:t>
      </w:r>
      <w:r w:rsidRPr="004376D9">
        <w:rPr>
          <w:rFonts w:ascii="Arial" w:hAnsi="Arial" w:cs="Arial"/>
          <w:sz w:val="22"/>
          <w:szCs w:val="22"/>
          <w:lang w:val="es-ES_tradnl"/>
        </w:rPr>
        <w:t xml:space="preserve"> la lactosa a la temperatura de 44.5° C. Este grupo incluye a la </w:t>
      </w:r>
      <w:r w:rsidRPr="004376D9">
        <w:rPr>
          <w:rFonts w:ascii="Arial" w:hAnsi="Arial" w:cs="Arial"/>
          <w:iCs/>
          <w:sz w:val="22"/>
          <w:szCs w:val="22"/>
          <w:lang w:val="es-ES_tradnl"/>
        </w:rPr>
        <w:t xml:space="preserve">Escherichia coli </w:t>
      </w:r>
      <w:r w:rsidRPr="004376D9">
        <w:rPr>
          <w:rFonts w:ascii="Arial" w:hAnsi="Arial" w:cs="Arial"/>
          <w:sz w:val="22"/>
          <w:szCs w:val="22"/>
          <w:lang w:val="es-ES_tradnl"/>
        </w:rPr>
        <w:t xml:space="preserve">y la </w:t>
      </w:r>
      <w:r w:rsidRPr="004376D9">
        <w:rPr>
          <w:rFonts w:ascii="Arial" w:hAnsi="Arial" w:cs="Arial"/>
          <w:iCs/>
          <w:sz w:val="22"/>
          <w:szCs w:val="22"/>
          <w:lang w:val="es-ES_tradnl"/>
        </w:rPr>
        <w:t xml:space="preserve">Klebsiella pneumonae. </w:t>
      </w:r>
      <w:r w:rsidRPr="004376D9">
        <w:rPr>
          <w:rFonts w:ascii="Arial" w:hAnsi="Arial" w:cs="Arial"/>
          <w:sz w:val="22"/>
          <w:szCs w:val="22"/>
          <w:lang w:val="es-ES_tradnl"/>
        </w:rPr>
        <w:t xml:space="preserve">La presencia de coliformes fecales indica la presencia de material fecal procedente del hombre </w:t>
      </w:r>
      <w:r w:rsidRPr="004376D9">
        <w:rPr>
          <w:rFonts w:ascii="Arial" w:hAnsi="Arial" w:cs="Arial"/>
          <w:bCs/>
          <w:sz w:val="22"/>
          <w:szCs w:val="22"/>
          <w:lang w:val="es-ES_tradnl"/>
        </w:rPr>
        <w:t xml:space="preserve">o </w:t>
      </w:r>
      <w:r w:rsidRPr="004376D9">
        <w:rPr>
          <w:rFonts w:ascii="Arial" w:hAnsi="Arial" w:cs="Arial"/>
          <w:sz w:val="22"/>
          <w:szCs w:val="22"/>
          <w:lang w:val="es-ES_tradnl"/>
        </w:rPr>
        <w:t>de los animales de sangre caliente; sin embargo, mediante esta técnica no es posible diferenciar entre la de origen humano o la de los animales. La supervivencia de los microorganismos pertenecientes a este grupo es similar a la de las bacterias patógenas: sin embargo, su utilidad como indicador de la contaminación con virus o protozoos es limitada, pues ellos son menos resistentes a la desinfección que los virus o los quistes de protozoos. Ellos tienen como inconveniente que bajo condiciones adecuadas, pueden crecer en las aguas y las aguas residuales.</w:t>
      </w:r>
    </w:p>
    <w:p w:rsidR="0035447E" w:rsidRPr="004376D9" w:rsidRDefault="0035447E" w:rsidP="004376D9">
      <w:pPr>
        <w:shd w:val="clear" w:color="auto" w:fill="FFFFFF"/>
        <w:jc w:val="both"/>
        <w:rPr>
          <w:rFonts w:ascii="Arial" w:hAnsi="Arial" w:cs="Arial"/>
          <w:sz w:val="22"/>
          <w:szCs w:val="22"/>
          <w:u w:val="single"/>
        </w:rPr>
      </w:pPr>
    </w:p>
    <w:p w:rsidR="0035447E" w:rsidRPr="004376D9" w:rsidRDefault="00792745"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695515" w:rsidRPr="004376D9">
        <w:rPr>
          <w:rFonts w:ascii="Arial" w:hAnsi="Arial" w:cs="Arial"/>
          <w:b/>
          <w:bCs/>
          <w:sz w:val="22"/>
          <w:szCs w:val="22"/>
          <w:lang w:val="es-ES_tradnl"/>
        </w:rPr>
        <w:t>.4.2.3.</w:t>
      </w:r>
      <w:r w:rsidR="00695515" w:rsidRPr="004376D9">
        <w:rPr>
          <w:rFonts w:ascii="Arial" w:hAnsi="Arial" w:cs="Arial"/>
          <w:b/>
          <w:bCs/>
          <w:sz w:val="22"/>
          <w:szCs w:val="22"/>
        </w:rPr>
        <w:t xml:space="preserve"> </w:t>
      </w:r>
      <w:r w:rsidR="00695515" w:rsidRPr="004376D9">
        <w:rPr>
          <w:rFonts w:ascii="Arial" w:hAnsi="Arial" w:cs="Arial"/>
          <w:b/>
          <w:bCs/>
          <w:sz w:val="22"/>
          <w:szCs w:val="22"/>
          <w:lang w:val="es-ES_tradnl"/>
        </w:rPr>
        <w:t>S</w:t>
      </w:r>
      <w:r w:rsidR="00C86761" w:rsidRPr="004376D9">
        <w:rPr>
          <w:rFonts w:ascii="Arial" w:hAnsi="Arial" w:cs="Arial"/>
          <w:b/>
          <w:bCs/>
          <w:sz w:val="22"/>
          <w:szCs w:val="22"/>
          <w:lang w:val="es-ES_tradnl"/>
        </w:rPr>
        <w:t>treptococos</w:t>
      </w:r>
      <w:r w:rsidR="00695515" w:rsidRPr="004376D9">
        <w:rPr>
          <w:rFonts w:ascii="Arial" w:hAnsi="Arial" w:cs="Arial"/>
          <w:b/>
          <w:bCs/>
          <w:sz w:val="22"/>
          <w:szCs w:val="22"/>
          <w:lang w:val="es-ES_tradnl"/>
        </w:rPr>
        <w:t xml:space="preserve"> </w:t>
      </w:r>
      <w:r w:rsidR="00C86761" w:rsidRPr="004376D9">
        <w:rPr>
          <w:rFonts w:ascii="Arial" w:hAnsi="Arial" w:cs="Arial"/>
          <w:b/>
          <w:bCs/>
          <w:sz w:val="22"/>
          <w:szCs w:val="22"/>
          <w:lang w:val="es-ES_tradnl"/>
        </w:rPr>
        <w:t>fecales</w:t>
      </w:r>
    </w:p>
    <w:p w:rsidR="00695515" w:rsidRPr="004376D9" w:rsidRDefault="00695515"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 xml:space="preserve">A este grupo pertenecen un grupo de microorganismos que habitan en el tracto intestinal de los humanos y de los animales de sangre caliente, a ellos se les utiliza para detectar contaminación fecal en las aguas. Los miembros de este grupo se caracterizan por persistir bien en el medio ambiente, pero no se reproducen. A un subgrupo de los streptococos fecales, el enterococci al cual pertenecen los </w:t>
      </w:r>
      <w:r w:rsidRPr="004376D9">
        <w:rPr>
          <w:rFonts w:ascii="Arial" w:hAnsi="Arial" w:cs="Arial"/>
          <w:iCs/>
          <w:sz w:val="22"/>
          <w:szCs w:val="22"/>
          <w:lang w:val="es-ES_tradnl"/>
        </w:rPr>
        <w:t xml:space="preserve">S. feacalis </w:t>
      </w:r>
      <w:r w:rsidRPr="004376D9">
        <w:rPr>
          <w:rFonts w:ascii="Arial" w:hAnsi="Arial" w:cs="Arial"/>
          <w:sz w:val="22"/>
          <w:szCs w:val="22"/>
          <w:lang w:val="es-ES_tradnl"/>
        </w:rPr>
        <w:t xml:space="preserve">y </w:t>
      </w:r>
      <w:r w:rsidRPr="004376D9">
        <w:rPr>
          <w:rFonts w:ascii="Arial" w:hAnsi="Arial" w:cs="Arial"/>
          <w:iCs/>
          <w:sz w:val="22"/>
          <w:szCs w:val="22"/>
          <w:lang w:val="es-ES_tradnl"/>
        </w:rPr>
        <w:t>S. feaci</w:t>
      </w:r>
      <w:r w:rsidR="00792745" w:rsidRPr="004376D9">
        <w:rPr>
          <w:rFonts w:ascii="Arial" w:hAnsi="Arial" w:cs="Arial"/>
          <w:iCs/>
          <w:sz w:val="22"/>
          <w:szCs w:val="22"/>
          <w:lang w:val="es-ES_tradnl"/>
        </w:rPr>
        <w:t>u</w:t>
      </w:r>
      <w:r w:rsidRPr="004376D9">
        <w:rPr>
          <w:rFonts w:ascii="Arial" w:hAnsi="Arial" w:cs="Arial"/>
          <w:iCs/>
          <w:sz w:val="22"/>
          <w:szCs w:val="22"/>
          <w:lang w:val="es-ES_tradnl"/>
        </w:rPr>
        <w:t xml:space="preserve">m </w:t>
      </w:r>
      <w:r w:rsidRPr="004376D9">
        <w:rPr>
          <w:rFonts w:ascii="Arial" w:hAnsi="Arial" w:cs="Arial"/>
          <w:sz w:val="22"/>
          <w:szCs w:val="22"/>
          <w:lang w:val="es-ES_tradnl"/>
        </w:rPr>
        <w:t>se han sugeridos como indicadores de la presencia de vir</w:t>
      </w:r>
      <w:r w:rsidR="00792745" w:rsidRPr="004376D9">
        <w:rPr>
          <w:rFonts w:ascii="Arial" w:hAnsi="Arial" w:cs="Arial"/>
          <w:sz w:val="22"/>
          <w:szCs w:val="22"/>
          <w:lang w:val="es-ES_tradnl"/>
        </w:rPr>
        <w:t>u</w:t>
      </w:r>
      <w:r w:rsidRPr="004376D9">
        <w:rPr>
          <w:rFonts w:ascii="Arial" w:hAnsi="Arial" w:cs="Arial"/>
          <w:sz w:val="22"/>
          <w:szCs w:val="22"/>
          <w:lang w:val="es-ES_tradnl"/>
        </w:rPr>
        <w:t>s, fundamentalmente, en los lodos y en las aguas de mar.</w:t>
      </w:r>
    </w:p>
    <w:p w:rsidR="00870A34" w:rsidRPr="004376D9" w:rsidRDefault="00870A34"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La relación entre los coliformes fecales y los streptococos fecales sirve como indicador del origen de la contaminación en las aguas superficiales. Se considera que una relación CF/SF de 4 o mayor indica una contaminación de origen humano, mientras que una relación menor de 0.7 indica una contaminación de origen animal. Esta relación solo tiene validez si la contaminación fecal es reciente.</w:t>
      </w:r>
    </w:p>
    <w:p w:rsidR="0035447E" w:rsidRPr="004376D9" w:rsidRDefault="0035447E" w:rsidP="004376D9">
      <w:pPr>
        <w:shd w:val="clear" w:color="auto" w:fill="FFFFFF"/>
        <w:jc w:val="both"/>
        <w:rPr>
          <w:rFonts w:ascii="Arial" w:hAnsi="Arial" w:cs="Arial"/>
          <w:sz w:val="22"/>
          <w:szCs w:val="22"/>
        </w:rPr>
      </w:pPr>
    </w:p>
    <w:p w:rsidR="0035447E" w:rsidRPr="004376D9" w:rsidRDefault="00792745" w:rsidP="004376D9">
      <w:pPr>
        <w:shd w:val="clear" w:color="auto" w:fill="FFFFFF"/>
        <w:tabs>
          <w:tab w:val="left" w:pos="139"/>
        </w:tabs>
        <w:jc w:val="both"/>
        <w:rPr>
          <w:rFonts w:ascii="Arial" w:hAnsi="Arial" w:cs="Arial"/>
          <w:b/>
          <w:bCs/>
          <w:sz w:val="22"/>
          <w:szCs w:val="22"/>
          <w:lang w:val="es-ES_tradnl"/>
        </w:rPr>
      </w:pPr>
      <w:r w:rsidRPr="004376D9">
        <w:rPr>
          <w:rFonts w:ascii="Arial" w:hAnsi="Arial" w:cs="Arial"/>
          <w:b/>
          <w:bCs/>
          <w:sz w:val="22"/>
          <w:szCs w:val="22"/>
          <w:lang w:val="es-ES_tradnl"/>
        </w:rPr>
        <w:t>2</w:t>
      </w:r>
      <w:r w:rsidR="00695515" w:rsidRPr="004376D9">
        <w:rPr>
          <w:rFonts w:ascii="Arial" w:hAnsi="Arial" w:cs="Arial"/>
          <w:b/>
          <w:bCs/>
          <w:sz w:val="22"/>
          <w:szCs w:val="22"/>
          <w:lang w:val="es-ES_tradnl"/>
        </w:rPr>
        <w:t>.4.2.4.</w:t>
      </w:r>
      <w:r w:rsidR="00870A34" w:rsidRPr="004376D9">
        <w:rPr>
          <w:rFonts w:ascii="Arial" w:hAnsi="Arial" w:cs="Arial"/>
          <w:b/>
          <w:bCs/>
          <w:sz w:val="22"/>
          <w:szCs w:val="22"/>
          <w:lang w:val="es-ES_tradnl"/>
        </w:rPr>
        <w:t>-</w:t>
      </w:r>
      <w:r w:rsidR="00695515" w:rsidRPr="004376D9">
        <w:rPr>
          <w:rFonts w:ascii="Arial" w:hAnsi="Arial" w:cs="Arial"/>
          <w:b/>
          <w:bCs/>
          <w:sz w:val="22"/>
          <w:szCs w:val="22"/>
        </w:rPr>
        <w:t xml:space="preserve"> </w:t>
      </w:r>
      <w:r w:rsidR="00695515" w:rsidRPr="004376D9">
        <w:rPr>
          <w:rFonts w:ascii="Arial" w:hAnsi="Arial" w:cs="Arial"/>
          <w:b/>
          <w:bCs/>
          <w:sz w:val="22"/>
          <w:szCs w:val="22"/>
          <w:lang w:val="es-ES_tradnl"/>
        </w:rPr>
        <w:t>B</w:t>
      </w:r>
      <w:r w:rsidR="00870A34" w:rsidRPr="004376D9">
        <w:rPr>
          <w:rFonts w:ascii="Arial" w:hAnsi="Arial" w:cs="Arial"/>
          <w:b/>
          <w:bCs/>
          <w:sz w:val="22"/>
          <w:szCs w:val="22"/>
          <w:lang w:val="es-ES_tradnl"/>
        </w:rPr>
        <w:t>acterias anaerobias</w:t>
      </w:r>
    </w:p>
    <w:p w:rsidR="00695515" w:rsidRPr="004376D9" w:rsidRDefault="00695515" w:rsidP="004376D9">
      <w:pPr>
        <w:shd w:val="clear" w:color="auto" w:fill="FFFFFF"/>
        <w:tabs>
          <w:tab w:val="left" w:pos="139"/>
        </w:tabs>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Las principales bacterias anaerobias que se han considerado como microorganismos indicadores son:</w:t>
      </w:r>
    </w:p>
    <w:p w:rsidR="00870A34" w:rsidRPr="004376D9" w:rsidRDefault="00870A34" w:rsidP="004376D9">
      <w:pPr>
        <w:shd w:val="clear" w:color="auto" w:fill="FFFFFF"/>
        <w:jc w:val="both"/>
        <w:rPr>
          <w:rFonts w:ascii="Arial" w:hAnsi="Arial" w:cs="Arial"/>
          <w:sz w:val="22"/>
          <w:szCs w:val="22"/>
          <w:lang w:val="es-ES_tradnl"/>
        </w:rPr>
      </w:pPr>
    </w:p>
    <w:p w:rsidR="00422870" w:rsidRPr="00422870" w:rsidRDefault="0035447E" w:rsidP="004376D9">
      <w:pPr>
        <w:pStyle w:val="Listenabsatz"/>
        <w:widowControl w:val="0"/>
        <w:numPr>
          <w:ilvl w:val="0"/>
          <w:numId w:val="13"/>
        </w:numPr>
        <w:shd w:val="clear" w:color="auto" w:fill="FFFFFF"/>
        <w:tabs>
          <w:tab w:val="left" w:pos="326"/>
        </w:tabs>
        <w:autoSpaceDE w:val="0"/>
        <w:autoSpaceDN w:val="0"/>
        <w:adjustRightInd w:val="0"/>
        <w:jc w:val="both"/>
        <w:rPr>
          <w:rFonts w:ascii="Arial" w:hAnsi="Arial" w:cs="Arial"/>
          <w:sz w:val="22"/>
          <w:szCs w:val="22"/>
          <w:lang w:val="es-ES_tradnl"/>
        </w:rPr>
      </w:pPr>
      <w:r w:rsidRPr="004376D9">
        <w:rPr>
          <w:rFonts w:ascii="Arial" w:hAnsi="Arial" w:cs="Arial"/>
          <w:b/>
          <w:iCs/>
          <w:sz w:val="22"/>
          <w:szCs w:val="22"/>
          <w:lang w:val="es-ES_tradnl"/>
        </w:rPr>
        <w:t>Clostridium perfringens</w:t>
      </w:r>
      <w:r w:rsidR="008A2BB5" w:rsidRPr="004376D9">
        <w:rPr>
          <w:rFonts w:ascii="Arial" w:hAnsi="Arial" w:cs="Arial"/>
          <w:iCs/>
          <w:sz w:val="22"/>
          <w:szCs w:val="22"/>
          <w:lang w:val="es-ES_tradnl"/>
        </w:rPr>
        <w:t>:</w:t>
      </w:r>
      <w:r w:rsidRPr="004376D9">
        <w:rPr>
          <w:rFonts w:ascii="Arial" w:hAnsi="Arial" w:cs="Arial"/>
          <w:i/>
          <w:iCs/>
          <w:sz w:val="22"/>
          <w:szCs w:val="22"/>
          <w:lang w:val="es-ES_tradnl"/>
        </w:rPr>
        <w:t xml:space="preserve"> </w:t>
      </w:r>
    </w:p>
    <w:p w:rsidR="00422870" w:rsidRDefault="00422870" w:rsidP="00422870">
      <w:pPr>
        <w:pStyle w:val="Listenabsatz"/>
        <w:widowControl w:val="0"/>
        <w:shd w:val="clear" w:color="auto" w:fill="FFFFFF"/>
        <w:tabs>
          <w:tab w:val="left" w:pos="326"/>
        </w:tabs>
        <w:autoSpaceDE w:val="0"/>
        <w:autoSpaceDN w:val="0"/>
        <w:adjustRightInd w:val="0"/>
        <w:jc w:val="both"/>
        <w:rPr>
          <w:rFonts w:ascii="Arial" w:hAnsi="Arial" w:cs="Arial"/>
          <w:sz w:val="22"/>
          <w:szCs w:val="22"/>
          <w:lang w:val="es-ES_tradnl"/>
        </w:rPr>
      </w:pPr>
    </w:p>
    <w:p w:rsidR="0035447E" w:rsidRDefault="0035447E" w:rsidP="00422870">
      <w:pPr>
        <w:pStyle w:val="Listenabsatz"/>
        <w:widowControl w:val="0"/>
        <w:shd w:val="clear" w:color="auto" w:fill="FFFFFF"/>
        <w:tabs>
          <w:tab w:val="left" w:pos="326"/>
        </w:tabs>
        <w:autoSpaceDE w:val="0"/>
        <w:autoSpaceDN w:val="0"/>
        <w:adjustRightInd w:val="0"/>
        <w:jc w:val="both"/>
        <w:rPr>
          <w:rFonts w:ascii="Arial" w:hAnsi="Arial" w:cs="Arial"/>
          <w:sz w:val="22"/>
          <w:szCs w:val="22"/>
          <w:lang w:val="es-ES_tradnl"/>
        </w:rPr>
      </w:pPr>
      <w:r w:rsidRPr="004376D9">
        <w:rPr>
          <w:rFonts w:ascii="Arial" w:hAnsi="Arial" w:cs="Arial"/>
          <w:sz w:val="22"/>
          <w:szCs w:val="22"/>
          <w:lang w:val="es-ES_tradnl"/>
        </w:rPr>
        <w:t>Este microorganismo es una bacteria anaerobia. G (+)</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formadora de espora, con forma de bacilo. Este tipo de microorganismo produce</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esporas muy resistentes a las condiciones ambientales, por lo que es posible</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utilizarlas como indicador de contaminación que ha ocurrido hace algún tiempo</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(contaminación pasada).</w:t>
      </w:r>
    </w:p>
    <w:p w:rsidR="00422870" w:rsidRPr="004376D9" w:rsidRDefault="00422870" w:rsidP="00422870">
      <w:pPr>
        <w:pStyle w:val="Listenabsatz"/>
        <w:widowControl w:val="0"/>
        <w:shd w:val="clear" w:color="auto" w:fill="FFFFFF"/>
        <w:tabs>
          <w:tab w:val="left" w:pos="326"/>
        </w:tabs>
        <w:autoSpaceDE w:val="0"/>
        <w:autoSpaceDN w:val="0"/>
        <w:adjustRightInd w:val="0"/>
        <w:jc w:val="both"/>
        <w:rPr>
          <w:rFonts w:ascii="Arial" w:hAnsi="Arial" w:cs="Arial"/>
          <w:sz w:val="22"/>
          <w:szCs w:val="22"/>
          <w:lang w:val="es-ES_tradnl"/>
        </w:rPr>
      </w:pPr>
    </w:p>
    <w:p w:rsidR="00422870" w:rsidRPr="00422870" w:rsidRDefault="0035447E" w:rsidP="004376D9">
      <w:pPr>
        <w:widowControl w:val="0"/>
        <w:numPr>
          <w:ilvl w:val="0"/>
          <w:numId w:val="6"/>
        </w:numPr>
        <w:shd w:val="clear" w:color="auto" w:fill="FFFFFF"/>
        <w:tabs>
          <w:tab w:val="left" w:pos="326"/>
        </w:tabs>
        <w:autoSpaceDE w:val="0"/>
        <w:autoSpaceDN w:val="0"/>
        <w:adjustRightInd w:val="0"/>
        <w:jc w:val="both"/>
        <w:rPr>
          <w:rFonts w:ascii="Arial" w:hAnsi="Arial" w:cs="Arial"/>
          <w:sz w:val="22"/>
          <w:szCs w:val="22"/>
          <w:lang w:val="es-ES_tradnl"/>
        </w:rPr>
      </w:pPr>
      <w:r w:rsidRPr="004376D9">
        <w:rPr>
          <w:rFonts w:ascii="Arial" w:hAnsi="Arial" w:cs="Arial"/>
          <w:b/>
          <w:iCs/>
          <w:sz w:val="22"/>
          <w:szCs w:val="22"/>
          <w:lang w:val="es-ES_tradnl"/>
        </w:rPr>
        <w:t>Bifidobacteria</w:t>
      </w:r>
      <w:r w:rsidR="008A2BB5" w:rsidRPr="004376D9">
        <w:rPr>
          <w:rFonts w:ascii="Arial" w:hAnsi="Arial" w:cs="Arial"/>
          <w:b/>
          <w:iCs/>
          <w:sz w:val="22"/>
          <w:szCs w:val="22"/>
          <w:lang w:val="es-ES_tradnl"/>
        </w:rPr>
        <w:t>:</w:t>
      </w:r>
      <w:r w:rsidRPr="004376D9">
        <w:rPr>
          <w:rFonts w:ascii="Arial" w:hAnsi="Arial" w:cs="Arial"/>
          <w:i/>
          <w:iCs/>
          <w:sz w:val="22"/>
          <w:szCs w:val="22"/>
          <w:lang w:val="es-ES_tradnl"/>
        </w:rPr>
        <w:t xml:space="preserve"> </w:t>
      </w:r>
    </w:p>
    <w:p w:rsidR="00422870" w:rsidRPr="00422870" w:rsidRDefault="00422870" w:rsidP="00422870">
      <w:pPr>
        <w:widowControl w:val="0"/>
        <w:shd w:val="clear" w:color="auto" w:fill="FFFFFF"/>
        <w:tabs>
          <w:tab w:val="left" w:pos="326"/>
        </w:tabs>
        <w:autoSpaceDE w:val="0"/>
        <w:autoSpaceDN w:val="0"/>
        <w:adjustRightInd w:val="0"/>
        <w:ind w:left="720"/>
        <w:jc w:val="both"/>
        <w:rPr>
          <w:rFonts w:ascii="Arial" w:hAnsi="Arial" w:cs="Arial"/>
          <w:sz w:val="22"/>
          <w:szCs w:val="22"/>
          <w:lang w:val="es-ES_tradnl"/>
        </w:rPr>
      </w:pPr>
    </w:p>
    <w:p w:rsidR="0035447E" w:rsidRDefault="0035447E" w:rsidP="00422870">
      <w:pPr>
        <w:widowControl w:val="0"/>
        <w:shd w:val="clear" w:color="auto" w:fill="FFFFFF"/>
        <w:tabs>
          <w:tab w:val="left" w:pos="326"/>
        </w:tabs>
        <w:autoSpaceDE w:val="0"/>
        <w:autoSpaceDN w:val="0"/>
        <w:adjustRightInd w:val="0"/>
        <w:ind w:left="720"/>
        <w:jc w:val="both"/>
        <w:rPr>
          <w:rFonts w:ascii="Arial" w:hAnsi="Arial" w:cs="Arial"/>
          <w:sz w:val="22"/>
          <w:szCs w:val="22"/>
          <w:lang w:val="es-ES_tradnl"/>
        </w:rPr>
      </w:pPr>
      <w:r w:rsidRPr="004376D9">
        <w:rPr>
          <w:rFonts w:ascii="Arial" w:hAnsi="Arial" w:cs="Arial"/>
          <w:sz w:val="22"/>
          <w:szCs w:val="22"/>
          <w:lang w:val="es-ES_tradnl"/>
        </w:rPr>
        <w:t>Son bacterias anaerobias G (+)</w:t>
      </w:r>
      <w:r w:rsidR="00792745" w:rsidRPr="004376D9">
        <w:rPr>
          <w:rFonts w:ascii="Arial" w:hAnsi="Arial" w:cs="Arial"/>
          <w:sz w:val="22"/>
          <w:szCs w:val="22"/>
          <w:lang w:val="es-ES_tradnl"/>
        </w:rPr>
        <w:t>,</w:t>
      </w:r>
      <w:r w:rsidRPr="004376D9">
        <w:rPr>
          <w:rFonts w:ascii="Arial" w:hAnsi="Arial" w:cs="Arial"/>
          <w:sz w:val="22"/>
          <w:szCs w:val="22"/>
          <w:lang w:val="es-ES_tradnl"/>
        </w:rPr>
        <w:t xml:space="preserve"> no formadoras de esporas, que han</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sido sugeridas como indicadoras de la contaminación fecal. Algunas de estas</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bacterias están asociadas, fundamentalmente, con la contaminación de origen</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humano, de aquí que se hayan utilizado para distinguir entre una contaminación</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humana o de animales. No obstante, su uso no es común debido a que se requieren</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técnicas específicas para su detección.</w:t>
      </w:r>
    </w:p>
    <w:p w:rsidR="00422870" w:rsidRPr="004376D9" w:rsidRDefault="00422870" w:rsidP="00422870">
      <w:pPr>
        <w:widowControl w:val="0"/>
        <w:shd w:val="clear" w:color="auto" w:fill="FFFFFF"/>
        <w:tabs>
          <w:tab w:val="left" w:pos="326"/>
        </w:tabs>
        <w:autoSpaceDE w:val="0"/>
        <w:autoSpaceDN w:val="0"/>
        <w:adjustRightInd w:val="0"/>
        <w:ind w:left="720"/>
        <w:jc w:val="both"/>
        <w:rPr>
          <w:rFonts w:ascii="Arial" w:hAnsi="Arial" w:cs="Arial"/>
          <w:sz w:val="22"/>
          <w:szCs w:val="22"/>
          <w:lang w:val="es-ES_tradnl"/>
        </w:rPr>
      </w:pPr>
    </w:p>
    <w:p w:rsidR="00422870" w:rsidRPr="00422870" w:rsidRDefault="0035447E" w:rsidP="004376D9">
      <w:pPr>
        <w:widowControl w:val="0"/>
        <w:numPr>
          <w:ilvl w:val="0"/>
          <w:numId w:val="6"/>
        </w:numPr>
        <w:shd w:val="clear" w:color="auto" w:fill="FFFFFF"/>
        <w:tabs>
          <w:tab w:val="left" w:pos="326"/>
        </w:tabs>
        <w:autoSpaceDE w:val="0"/>
        <w:autoSpaceDN w:val="0"/>
        <w:adjustRightInd w:val="0"/>
        <w:jc w:val="both"/>
        <w:rPr>
          <w:rFonts w:ascii="Arial" w:hAnsi="Arial" w:cs="Arial"/>
          <w:sz w:val="22"/>
          <w:szCs w:val="22"/>
          <w:lang w:val="es-ES_tradnl"/>
        </w:rPr>
      </w:pPr>
      <w:r w:rsidRPr="004376D9">
        <w:rPr>
          <w:rFonts w:ascii="Arial" w:hAnsi="Arial" w:cs="Arial"/>
          <w:b/>
          <w:iCs/>
          <w:sz w:val="22"/>
          <w:szCs w:val="22"/>
          <w:lang w:val="es-ES_tradnl"/>
        </w:rPr>
        <w:t>Bacteroides spp</w:t>
      </w:r>
      <w:r w:rsidR="008A2BB5" w:rsidRPr="004376D9">
        <w:rPr>
          <w:rFonts w:ascii="Arial" w:hAnsi="Arial" w:cs="Arial"/>
          <w:b/>
          <w:iCs/>
          <w:sz w:val="22"/>
          <w:szCs w:val="22"/>
          <w:lang w:val="es-ES_tradnl"/>
        </w:rPr>
        <w:t>:</w:t>
      </w:r>
      <w:r w:rsidRPr="004376D9">
        <w:rPr>
          <w:rFonts w:ascii="Arial" w:hAnsi="Arial" w:cs="Arial"/>
          <w:b/>
          <w:iCs/>
          <w:sz w:val="22"/>
          <w:szCs w:val="22"/>
          <w:lang w:val="es-ES_tradnl"/>
        </w:rPr>
        <w:t xml:space="preserve"> </w:t>
      </w:r>
    </w:p>
    <w:p w:rsidR="00422870" w:rsidRPr="00422870" w:rsidRDefault="00422870" w:rsidP="00422870">
      <w:pPr>
        <w:widowControl w:val="0"/>
        <w:shd w:val="clear" w:color="auto" w:fill="FFFFFF"/>
        <w:tabs>
          <w:tab w:val="left" w:pos="326"/>
        </w:tabs>
        <w:autoSpaceDE w:val="0"/>
        <w:autoSpaceDN w:val="0"/>
        <w:adjustRightInd w:val="0"/>
        <w:ind w:left="720"/>
        <w:jc w:val="both"/>
        <w:rPr>
          <w:rFonts w:ascii="Arial" w:hAnsi="Arial" w:cs="Arial"/>
          <w:sz w:val="22"/>
          <w:szCs w:val="22"/>
          <w:lang w:val="es-ES_tradnl"/>
        </w:rPr>
      </w:pPr>
    </w:p>
    <w:p w:rsidR="0035447E" w:rsidRPr="004376D9" w:rsidRDefault="0035447E" w:rsidP="00422870">
      <w:pPr>
        <w:widowControl w:val="0"/>
        <w:shd w:val="clear" w:color="auto" w:fill="FFFFFF"/>
        <w:tabs>
          <w:tab w:val="left" w:pos="326"/>
        </w:tabs>
        <w:autoSpaceDE w:val="0"/>
        <w:autoSpaceDN w:val="0"/>
        <w:adjustRightInd w:val="0"/>
        <w:ind w:left="720"/>
        <w:jc w:val="both"/>
        <w:rPr>
          <w:rFonts w:ascii="Arial" w:hAnsi="Arial" w:cs="Arial"/>
          <w:sz w:val="22"/>
          <w:szCs w:val="22"/>
          <w:lang w:val="es-ES_tradnl"/>
        </w:rPr>
      </w:pPr>
      <w:r w:rsidRPr="004376D9">
        <w:rPr>
          <w:rFonts w:ascii="Arial" w:hAnsi="Arial" w:cs="Arial"/>
          <w:sz w:val="22"/>
          <w:szCs w:val="22"/>
          <w:lang w:val="es-ES_tradnl"/>
        </w:rPr>
        <w:t>Estas bacterias anaerobias se encuentran en el tracto intestinal y</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 xml:space="preserve">presentan un tiempo de supervivencia más bajo que la </w:t>
      </w:r>
      <w:r w:rsidRPr="004376D9">
        <w:rPr>
          <w:rFonts w:ascii="Arial" w:hAnsi="Arial" w:cs="Arial"/>
          <w:iCs/>
          <w:sz w:val="22"/>
          <w:szCs w:val="22"/>
          <w:lang w:val="es-ES_tradnl"/>
        </w:rPr>
        <w:t xml:space="preserve">E coli </w:t>
      </w:r>
      <w:r w:rsidRPr="004376D9">
        <w:rPr>
          <w:rFonts w:ascii="Arial" w:hAnsi="Arial" w:cs="Arial"/>
          <w:sz w:val="22"/>
          <w:szCs w:val="22"/>
          <w:lang w:val="es-ES_tradnl"/>
        </w:rPr>
        <w:t xml:space="preserve">o los </w:t>
      </w:r>
      <w:r w:rsidRPr="004376D9">
        <w:rPr>
          <w:rFonts w:ascii="Arial" w:hAnsi="Arial" w:cs="Arial"/>
          <w:iCs/>
          <w:sz w:val="22"/>
          <w:szCs w:val="22"/>
          <w:lang w:val="es-ES_tradnl"/>
        </w:rPr>
        <w:t>S. feacalis</w:t>
      </w:r>
      <w:r w:rsidRPr="004376D9">
        <w:rPr>
          <w:rFonts w:ascii="Arial" w:hAnsi="Arial" w:cs="Arial"/>
          <w:i/>
          <w:iCs/>
          <w:sz w:val="22"/>
          <w:szCs w:val="22"/>
          <w:lang w:val="es-ES_tradnl"/>
        </w:rPr>
        <w:t xml:space="preserve">. </w:t>
      </w:r>
      <w:r w:rsidRPr="004376D9">
        <w:rPr>
          <w:rFonts w:ascii="Arial" w:hAnsi="Arial" w:cs="Arial"/>
          <w:sz w:val="22"/>
          <w:szCs w:val="22"/>
          <w:lang w:val="es-ES_tradnl"/>
        </w:rPr>
        <w:t>Pero</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para determinar su presencia es necesario la utilización de técnicas específicas,</w:t>
      </w:r>
      <w:r w:rsidR="00E15765" w:rsidRPr="004376D9">
        <w:rPr>
          <w:rFonts w:ascii="Arial" w:hAnsi="Arial" w:cs="Arial"/>
          <w:sz w:val="22"/>
          <w:szCs w:val="22"/>
          <w:lang w:val="es-ES_tradnl"/>
        </w:rPr>
        <w:t xml:space="preserve"> </w:t>
      </w:r>
      <w:r w:rsidRPr="004376D9">
        <w:rPr>
          <w:rFonts w:ascii="Arial" w:hAnsi="Arial" w:cs="Arial"/>
          <w:sz w:val="22"/>
          <w:szCs w:val="22"/>
          <w:lang w:val="es-ES_tradnl"/>
        </w:rPr>
        <w:t>como son</w:t>
      </w:r>
      <w:r w:rsidR="00792745" w:rsidRPr="004376D9">
        <w:rPr>
          <w:rFonts w:ascii="Arial" w:hAnsi="Arial" w:cs="Arial"/>
          <w:sz w:val="22"/>
          <w:szCs w:val="22"/>
          <w:lang w:val="es-ES_tradnl"/>
        </w:rPr>
        <w:t>,</w:t>
      </w:r>
      <w:r w:rsidRPr="004376D9">
        <w:rPr>
          <w:rFonts w:ascii="Arial" w:hAnsi="Arial" w:cs="Arial"/>
          <w:sz w:val="22"/>
          <w:szCs w:val="22"/>
          <w:lang w:val="es-ES_tradnl"/>
        </w:rPr>
        <w:t xml:space="preserve"> el uso de antisueros fluorescentes.</w:t>
      </w:r>
    </w:p>
    <w:p w:rsidR="0035447E" w:rsidRPr="004376D9" w:rsidRDefault="0035447E" w:rsidP="004376D9">
      <w:pPr>
        <w:shd w:val="clear" w:color="auto" w:fill="FFFFFF"/>
        <w:tabs>
          <w:tab w:val="left" w:pos="326"/>
        </w:tabs>
        <w:ind w:left="360"/>
        <w:jc w:val="both"/>
        <w:rPr>
          <w:rFonts w:ascii="Arial" w:hAnsi="Arial" w:cs="Arial"/>
          <w:sz w:val="22"/>
          <w:szCs w:val="22"/>
          <w:lang w:val="es-ES_tradnl"/>
        </w:rPr>
      </w:pPr>
    </w:p>
    <w:p w:rsidR="0035447E" w:rsidRPr="004376D9" w:rsidRDefault="00792745" w:rsidP="004376D9">
      <w:pPr>
        <w:shd w:val="clear" w:color="auto" w:fill="FFFFFF"/>
        <w:tabs>
          <w:tab w:val="left" w:pos="139"/>
        </w:tabs>
        <w:jc w:val="both"/>
        <w:rPr>
          <w:rFonts w:ascii="Arial" w:hAnsi="Arial" w:cs="Arial"/>
          <w:b/>
          <w:bCs/>
          <w:sz w:val="22"/>
          <w:szCs w:val="22"/>
          <w:lang w:val="es-ES_tradnl"/>
        </w:rPr>
      </w:pPr>
      <w:r w:rsidRPr="004376D9">
        <w:rPr>
          <w:rFonts w:ascii="Arial" w:hAnsi="Arial" w:cs="Arial"/>
          <w:b/>
          <w:bCs/>
          <w:sz w:val="22"/>
          <w:szCs w:val="22"/>
          <w:lang w:val="es-ES_tradnl"/>
        </w:rPr>
        <w:t>2</w:t>
      </w:r>
      <w:r w:rsidR="00695515" w:rsidRPr="004376D9">
        <w:rPr>
          <w:rFonts w:ascii="Arial" w:hAnsi="Arial" w:cs="Arial"/>
          <w:b/>
          <w:bCs/>
          <w:sz w:val="22"/>
          <w:szCs w:val="22"/>
          <w:lang w:val="es-ES_tradnl"/>
        </w:rPr>
        <w:t>.4.2.5</w:t>
      </w:r>
      <w:r w:rsidR="00870A34" w:rsidRPr="004376D9">
        <w:rPr>
          <w:rFonts w:ascii="Arial" w:hAnsi="Arial" w:cs="Arial"/>
          <w:b/>
          <w:bCs/>
          <w:sz w:val="22"/>
          <w:szCs w:val="22"/>
          <w:lang w:val="es-ES_tradnl"/>
        </w:rPr>
        <w:t>.-</w:t>
      </w:r>
      <w:r w:rsidR="00695515" w:rsidRPr="004376D9">
        <w:rPr>
          <w:rFonts w:ascii="Arial" w:hAnsi="Arial" w:cs="Arial"/>
          <w:b/>
          <w:bCs/>
          <w:sz w:val="22"/>
          <w:szCs w:val="22"/>
        </w:rPr>
        <w:t xml:space="preserve"> </w:t>
      </w:r>
      <w:r w:rsidR="00695515" w:rsidRPr="004376D9">
        <w:rPr>
          <w:rFonts w:ascii="Arial" w:hAnsi="Arial" w:cs="Arial"/>
          <w:b/>
          <w:bCs/>
          <w:sz w:val="22"/>
          <w:szCs w:val="22"/>
          <w:lang w:val="es-ES_tradnl"/>
        </w:rPr>
        <w:t>B</w:t>
      </w:r>
      <w:r w:rsidR="00870A34" w:rsidRPr="004376D9">
        <w:rPr>
          <w:rFonts w:ascii="Arial" w:hAnsi="Arial" w:cs="Arial"/>
          <w:b/>
          <w:bCs/>
          <w:sz w:val="22"/>
          <w:szCs w:val="22"/>
          <w:lang w:val="es-ES_tradnl"/>
        </w:rPr>
        <w:t>acteriófagos</w:t>
      </w:r>
    </w:p>
    <w:p w:rsidR="00695515" w:rsidRPr="004376D9" w:rsidRDefault="00695515" w:rsidP="004376D9">
      <w:pPr>
        <w:shd w:val="clear" w:color="auto" w:fill="FFFFFF"/>
        <w:tabs>
          <w:tab w:val="left" w:pos="139"/>
        </w:tabs>
        <w:jc w:val="both"/>
        <w:rPr>
          <w:rFonts w:ascii="Arial" w:hAnsi="Arial" w:cs="Arial"/>
          <w:sz w:val="22"/>
          <w:szCs w:val="22"/>
        </w:rPr>
      </w:pPr>
    </w:p>
    <w:p w:rsidR="008A2BB5"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Los bacteriófagos son virus que infectan a bacterias, pero son m</w:t>
      </w:r>
      <w:r w:rsidR="00E23571" w:rsidRPr="004376D9">
        <w:rPr>
          <w:rFonts w:ascii="Arial" w:hAnsi="Arial" w:cs="Arial"/>
          <w:sz w:val="22"/>
          <w:szCs w:val="22"/>
          <w:lang w:val="es-ES_tradnl"/>
        </w:rPr>
        <w:t>uy similares a los viru</w:t>
      </w:r>
      <w:r w:rsidRPr="004376D9">
        <w:rPr>
          <w:rFonts w:ascii="Arial" w:hAnsi="Arial" w:cs="Arial"/>
          <w:sz w:val="22"/>
          <w:szCs w:val="22"/>
          <w:lang w:val="es-ES_tradnl"/>
        </w:rPr>
        <w:t>s entéricos, que afectan a los humanos. Sin embargo, tienen la característica de que en el medio ambiente se encuentran en mayor número y son detectados más fácilmente y más rápidamente que los virus entéricos, tanto en las aguas residuales como en otras muestras.</w:t>
      </w:r>
    </w:p>
    <w:p w:rsidR="008A2BB5" w:rsidRPr="004376D9" w:rsidRDefault="008A2BB5" w:rsidP="004376D9">
      <w:pPr>
        <w:shd w:val="clear" w:color="auto" w:fill="FFFFFF"/>
        <w:jc w:val="both"/>
        <w:rPr>
          <w:rFonts w:ascii="Arial" w:hAnsi="Arial" w:cs="Arial"/>
          <w:sz w:val="22"/>
          <w:szCs w:val="22"/>
          <w:lang w:val="es-ES_tradnl"/>
        </w:rPr>
      </w:pPr>
    </w:p>
    <w:p w:rsidR="0035447E" w:rsidRPr="004376D9" w:rsidRDefault="0035447E" w:rsidP="004376D9">
      <w:pPr>
        <w:shd w:val="clear" w:color="auto" w:fill="FFFFFF"/>
        <w:jc w:val="both"/>
        <w:rPr>
          <w:rFonts w:ascii="Arial" w:hAnsi="Arial" w:cs="Arial"/>
          <w:sz w:val="22"/>
          <w:szCs w:val="22"/>
        </w:rPr>
      </w:pPr>
      <w:r w:rsidRPr="004376D9">
        <w:rPr>
          <w:rFonts w:ascii="Arial" w:hAnsi="Arial" w:cs="Arial"/>
          <w:sz w:val="22"/>
          <w:szCs w:val="22"/>
          <w:lang w:val="es-ES_tradnl"/>
        </w:rPr>
        <w:t>Varios autores han sugerido el uso potencial de los colofagos (vir</w:t>
      </w:r>
      <w:r w:rsidR="00F96132" w:rsidRPr="004376D9">
        <w:rPr>
          <w:rFonts w:ascii="Arial" w:hAnsi="Arial" w:cs="Arial"/>
          <w:sz w:val="22"/>
          <w:szCs w:val="22"/>
          <w:lang w:val="es-ES_tradnl"/>
        </w:rPr>
        <w:t>u</w:t>
      </w:r>
      <w:r w:rsidRPr="004376D9">
        <w:rPr>
          <w:rFonts w:ascii="Arial" w:hAnsi="Arial" w:cs="Arial"/>
          <w:sz w:val="22"/>
          <w:szCs w:val="22"/>
          <w:lang w:val="es-ES_tradnl"/>
        </w:rPr>
        <w:t xml:space="preserve">s que atacan a </w:t>
      </w:r>
      <w:r w:rsidRPr="004376D9">
        <w:rPr>
          <w:rFonts w:ascii="Arial" w:hAnsi="Arial" w:cs="Arial"/>
          <w:iCs/>
          <w:sz w:val="22"/>
          <w:szCs w:val="22"/>
          <w:lang w:val="es-ES_tradnl"/>
        </w:rPr>
        <w:t xml:space="preserve">E coli) </w:t>
      </w:r>
      <w:r w:rsidRPr="004376D9">
        <w:rPr>
          <w:rFonts w:ascii="Arial" w:hAnsi="Arial" w:cs="Arial"/>
          <w:sz w:val="22"/>
          <w:szCs w:val="22"/>
          <w:lang w:val="es-ES_tradnl"/>
        </w:rPr>
        <w:t xml:space="preserve">como indicadores de la calidad de las aguas, pues se ha encontrado buena relación entre la presencia de colifagos y la presencia de </w:t>
      </w:r>
      <w:r w:rsidRPr="004376D9">
        <w:rPr>
          <w:rFonts w:ascii="Arial" w:hAnsi="Arial" w:cs="Arial"/>
          <w:iCs/>
          <w:sz w:val="22"/>
          <w:szCs w:val="22"/>
          <w:lang w:val="es-ES_tradnl"/>
        </w:rPr>
        <w:t xml:space="preserve">Salmonellas, </w:t>
      </w:r>
      <w:r w:rsidRPr="004376D9">
        <w:rPr>
          <w:rFonts w:ascii="Arial" w:hAnsi="Arial" w:cs="Arial"/>
          <w:sz w:val="22"/>
          <w:szCs w:val="22"/>
          <w:lang w:val="es-ES_tradnl"/>
        </w:rPr>
        <w:t>y se ha</w:t>
      </w:r>
      <w:r w:rsidRPr="004376D9">
        <w:rPr>
          <w:rFonts w:ascii="Arial" w:hAnsi="Arial" w:cs="Arial"/>
          <w:sz w:val="22"/>
          <w:szCs w:val="22"/>
        </w:rPr>
        <w:t xml:space="preserve"> comprobado que de todos los microorganismos indicadores que se utilizan, son los que presentan la mayor correlación con respecto a la presencia de virus entéricos.</w:t>
      </w:r>
    </w:p>
    <w:p w:rsidR="008A2BB5" w:rsidRPr="004376D9" w:rsidRDefault="008A2BB5" w:rsidP="004376D9">
      <w:pPr>
        <w:shd w:val="clear" w:color="auto" w:fill="FFFFFF"/>
        <w:jc w:val="both"/>
        <w:rPr>
          <w:rFonts w:ascii="Arial" w:hAnsi="Arial" w:cs="Arial"/>
          <w:sz w:val="22"/>
          <w:szCs w:val="22"/>
        </w:rPr>
      </w:pPr>
    </w:p>
    <w:p w:rsidR="0035447E" w:rsidRPr="004376D9" w:rsidRDefault="0035447E" w:rsidP="004376D9">
      <w:pPr>
        <w:jc w:val="both"/>
        <w:rPr>
          <w:rFonts w:ascii="Arial" w:hAnsi="Arial" w:cs="Arial"/>
          <w:sz w:val="22"/>
          <w:szCs w:val="22"/>
        </w:rPr>
      </w:pPr>
      <w:r w:rsidRPr="004376D9">
        <w:rPr>
          <w:rFonts w:ascii="Arial" w:hAnsi="Arial" w:cs="Arial"/>
          <w:sz w:val="22"/>
          <w:szCs w:val="22"/>
        </w:rPr>
        <w:t>En las plantas de tratamiento de las aguas para consumo el uso de colifago permite evaluar la eficiencia en los distintos procesos de tratamiento y se ha observado que algunos tipos de colifagos son más resistentes a la cloración que los virus entéricos</w:t>
      </w:r>
      <w:r w:rsidR="008A2BB5" w:rsidRPr="004376D9">
        <w:rPr>
          <w:rFonts w:ascii="Arial" w:hAnsi="Arial" w:cs="Arial"/>
          <w:sz w:val="22"/>
          <w:szCs w:val="22"/>
        </w:rPr>
        <w:t>, d</w:t>
      </w:r>
      <w:r w:rsidRPr="004376D9">
        <w:rPr>
          <w:rFonts w:ascii="Arial" w:hAnsi="Arial" w:cs="Arial"/>
          <w:sz w:val="22"/>
          <w:szCs w:val="22"/>
        </w:rPr>
        <w:t>ebido precisamente a que se encuentran en gran número en las aguas residuales y a que presentan una alta resistencia a la cloración es que se han considerado como un índice de contaminación con aguas residuales. Por otra parte, algunos de los bacteriófagos utilizados como indicadores, solo son específicos a la contaminación fecal humana, y no parecen multiplicarse en las muestras ambientales, lo que unido a que son más resistentes a la cloración que las bacterias indicadoras tales como la E. coli y S. feacalis hacen que los bacteriófagos pudieran ser considerados como un indicador adecuado de la contaminación fecal humana.</w:t>
      </w:r>
    </w:p>
    <w:p w:rsidR="00E23571" w:rsidRPr="004376D9" w:rsidRDefault="00E23571" w:rsidP="004376D9">
      <w:pPr>
        <w:shd w:val="clear" w:color="auto" w:fill="FFFFFF"/>
        <w:jc w:val="both"/>
        <w:rPr>
          <w:rFonts w:ascii="Arial" w:hAnsi="Arial" w:cs="Arial"/>
          <w:b/>
          <w:bCs/>
          <w:sz w:val="22"/>
          <w:szCs w:val="22"/>
          <w:lang w:val="es-ES_tradnl"/>
        </w:rPr>
      </w:pPr>
    </w:p>
    <w:p w:rsidR="0035447E" w:rsidRPr="004376D9" w:rsidRDefault="00F96132" w:rsidP="004376D9">
      <w:pPr>
        <w:shd w:val="clear" w:color="auto" w:fill="FFFFFF"/>
        <w:jc w:val="both"/>
        <w:rPr>
          <w:rFonts w:ascii="Arial" w:hAnsi="Arial" w:cs="Arial"/>
          <w:b/>
          <w:bCs/>
          <w:sz w:val="22"/>
          <w:szCs w:val="22"/>
          <w:lang w:val="es-ES_tradnl"/>
        </w:rPr>
      </w:pPr>
      <w:r w:rsidRPr="004376D9">
        <w:rPr>
          <w:rFonts w:ascii="Arial" w:hAnsi="Arial" w:cs="Arial"/>
          <w:b/>
          <w:bCs/>
          <w:sz w:val="22"/>
          <w:szCs w:val="22"/>
          <w:lang w:val="es-ES_tradnl"/>
        </w:rPr>
        <w:t>2</w:t>
      </w:r>
      <w:r w:rsidR="00695515" w:rsidRPr="004376D9">
        <w:rPr>
          <w:rFonts w:ascii="Arial" w:hAnsi="Arial" w:cs="Arial"/>
          <w:b/>
          <w:bCs/>
          <w:sz w:val="22"/>
          <w:szCs w:val="22"/>
          <w:lang w:val="es-ES_tradnl"/>
        </w:rPr>
        <w:t>.4.3.</w:t>
      </w:r>
      <w:r w:rsidR="00695515" w:rsidRPr="004376D9">
        <w:rPr>
          <w:rFonts w:ascii="Arial" w:hAnsi="Arial" w:cs="Arial"/>
          <w:b/>
          <w:bCs/>
          <w:sz w:val="22"/>
          <w:szCs w:val="22"/>
        </w:rPr>
        <w:t xml:space="preserve"> </w:t>
      </w:r>
      <w:r w:rsidR="00695515" w:rsidRPr="004376D9">
        <w:rPr>
          <w:rFonts w:ascii="Arial" w:hAnsi="Arial" w:cs="Arial"/>
          <w:b/>
          <w:bCs/>
          <w:sz w:val="22"/>
          <w:szCs w:val="22"/>
          <w:lang w:val="es-ES_tradnl"/>
        </w:rPr>
        <w:t>CONTEO EN PLACA DE HETERÓTROFOS (CPH)</w:t>
      </w:r>
    </w:p>
    <w:p w:rsidR="00695515" w:rsidRPr="004376D9" w:rsidRDefault="00695515"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Mediante esta técnica se detecta el crecimiento de bacterias, tanto aerobias como facultativas, que utilizan a la materia orgánica como fuente de carbono. El número de las bacterias detectadas mediante esta técnica dependerá de la composición del medio de cultivo, del período de incubación (1 y 7 días) y de la temperatura (20</w:t>
      </w:r>
      <w:r w:rsidR="00F96132" w:rsidRPr="004376D9">
        <w:rPr>
          <w:rFonts w:ascii="Arial" w:hAnsi="Arial" w:cs="Arial"/>
          <w:sz w:val="22"/>
          <w:szCs w:val="22"/>
          <w:lang w:val="es-ES_tradnl"/>
        </w:rPr>
        <w:t xml:space="preserve"> </w:t>
      </w:r>
      <w:r w:rsidRPr="004376D9">
        <w:rPr>
          <w:rFonts w:ascii="Arial" w:hAnsi="Arial" w:cs="Arial"/>
          <w:sz w:val="22"/>
          <w:szCs w:val="22"/>
          <w:lang w:val="es-ES_tradnl"/>
        </w:rPr>
        <w:t>-</w:t>
      </w:r>
      <w:r w:rsidR="00F96132" w:rsidRPr="004376D9">
        <w:rPr>
          <w:rFonts w:ascii="Arial" w:hAnsi="Arial" w:cs="Arial"/>
          <w:sz w:val="22"/>
          <w:szCs w:val="22"/>
          <w:lang w:val="es-ES_tradnl"/>
        </w:rPr>
        <w:t xml:space="preserve"> </w:t>
      </w:r>
      <w:r w:rsidRPr="004376D9">
        <w:rPr>
          <w:rFonts w:ascii="Arial" w:hAnsi="Arial" w:cs="Arial"/>
          <w:sz w:val="22"/>
          <w:szCs w:val="22"/>
          <w:lang w:val="es-ES_tradnl"/>
        </w:rPr>
        <w:t xml:space="preserve">35 </w:t>
      </w:r>
      <w:r w:rsidR="00F96132" w:rsidRPr="004376D9">
        <w:rPr>
          <w:rFonts w:ascii="Arial" w:hAnsi="Arial" w:cs="Arial"/>
          <w:sz w:val="22"/>
          <w:szCs w:val="22"/>
          <w:lang w:val="es-ES_tradnl"/>
        </w:rPr>
        <w:t>º</w:t>
      </w:r>
      <w:r w:rsidRPr="004376D9">
        <w:rPr>
          <w:rFonts w:ascii="Arial" w:hAnsi="Arial" w:cs="Arial"/>
          <w:sz w:val="22"/>
          <w:szCs w:val="22"/>
          <w:lang w:val="es-ES_tradnl"/>
        </w:rPr>
        <w:t>C). Los microorganismos que presentan estas características son un grupo amplio y poco se conoce acerca del efecto de altos números de bacterias formadoras de placas sobre la salud humana. En las aguas de consumo el numero de bacterias que forman placa por la técnica de CPH puede variar desde menos de 1 UFC/ml (UFC unidades formadoras de colonias) hasta más de 10</w:t>
      </w:r>
      <w:r w:rsidRPr="004376D9">
        <w:rPr>
          <w:rFonts w:ascii="Arial" w:hAnsi="Arial" w:cs="Arial"/>
          <w:sz w:val="22"/>
          <w:szCs w:val="22"/>
          <w:vertAlign w:val="superscript"/>
          <w:lang w:val="es-ES_tradnl"/>
        </w:rPr>
        <w:t>4</w:t>
      </w:r>
      <w:r w:rsidRPr="004376D9">
        <w:rPr>
          <w:rFonts w:ascii="Arial" w:hAnsi="Arial" w:cs="Arial"/>
          <w:sz w:val="22"/>
          <w:szCs w:val="22"/>
          <w:lang w:val="es-ES_tradnl"/>
        </w:rPr>
        <w:t xml:space="preserve"> UFC/ml. esto en cierta medida dependerá de la temperatura, de la materia orgánica presente en el medio de cultivo y de la presencia de cloro residual; no obstante, en este tipo de agua los niveles de CPH no deben ser superiores a 500 organismos por m</w:t>
      </w:r>
      <w:r w:rsidR="00131DA9" w:rsidRPr="004376D9">
        <w:rPr>
          <w:rFonts w:ascii="Arial" w:hAnsi="Arial" w:cs="Arial"/>
          <w:sz w:val="22"/>
          <w:szCs w:val="22"/>
          <w:lang w:val="es-ES_tradnl"/>
        </w:rPr>
        <w:t>l</w:t>
      </w:r>
      <w:r w:rsidRPr="004376D9">
        <w:rPr>
          <w:rFonts w:ascii="Arial" w:hAnsi="Arial" w:cs="Arial"/>
          <w:sz w:val="22"/>
          <w:szCs w:val="22"/>
          <w:lang w:val="es-ES_tradnl"/>
        </w:rPr>
        <w:t>.</w:t>
      </w:r>
    </w:p>
    <w:p w:rsidR="0035447E" w:rsidRPr="004376D9" w:rsidRDefault="0035447E" w:rsidP="004376D9">
      <w:pPr>
        <w:shd w:val="clear" w:color="auto" w:fill="FFFFFF"/>
        <w:jc w:val="both"/>
        <w:rPr>
          <w:rFonts w:ascii="Arial" w:hAnsi="Arial" w:cs="Arial"/>
          <w:sz w:val="22"/>
          <w:szCs w:val="22"/>
        </w:rPr>
      </w:pPr>
    </w:p>
    <w:p w:rsidR="0035447E" w:rsidRPr="004376D9" w:rsidRDefault="0035447E" w:rsidP="004376D9">
      <w:pPr>
        <w:shd w:val="clear" w:color="auto" w:fill="FFFFFF"/>
        <w:jc w:val="both"/>
        <w:rPr>
          <w:rFonts w:ascii="Arial" w:hAnsi="Arial" w:cs="Arial"/>
          <w:sz w:val="22"/>
          <w:szCs w:val="22"/>
          <w:lang w:val="es-ES_tradnl"/>
        </w:rPr>
      </w:pPr>
      <w:r w:rsidRPr="004376D9">
        <w:rPr>
          <w:rFonts w:ascii="Arial" w:hAnsi="Arial" w:cs="Arial"/>
          <w:sz w:val="22"/>
          <w:szCs w:val="22"/>
          <w:lang w:val="es-ES_tradnl"/>
        </w:rPr>
        <w:t>El conteo en placa de heterótrofos es una técnica muy utilizado en las plantas de tratamiento de agua y aguas residuales para:</w:t>
      </w:r>
    </w:p>
    <w:p w:rsidR="008A2BB5" w:rsidRPr="004376D9" w:rsidRDefault="008A2BB5" w:rsidP="004376D9">
      <w:pPr>
        <w:shd w:val="clear" w:color="auto" w:fill="FFFFFF"/>
        <w:jc w:val="both"/>
        <w:rPr>
          <w:rFonts w:ascii="Arial" w:hAnsi="Arial" w:cs="Arial"/>
          <w:sz w:val="22"/>
          <w:szCs w:val="22"/>
        </w:rPr>
      </w:pPr>
    </w:p>
    <w:p w:rsidR="0035447E" w:rsidRPr="004376D9" w:rsidRDefault="0035447E" w:rsidP="004376D9">
      <w:pPr>
        <w:widowControl w:val="0"/>
        <w:numPr>
          <w:ilvl w:val="0"/>
          <w:numId w:val="7"/>
        </w:numPr>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sz w:val="22"/>
          <w:szCs w:val="22"/>
          <w:lang w:val="es-ES_tradnl"/>
        </w:rPr>
        <w:t>Conocer la eficiencia de los distintos procesos de tratamiento, incluyendo el proceso de desinfección en las plantas de tratamiento de agua para consumo.</w:t>
      </w:r>
    </w:p>
    <w:p w:rsidR="0035447E" w:rsidRPr="004376D9" w:rsidRDefault="0035447E" w:rsidP="004376D9">
      <w:pPr>
        <w:widowControl w:val="0"/>
        <w:numPr>
          <w:ilvl w:val="0"/>
          <w:numId w:val="7"/>
        </w:numPr>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sz w:val="22"/>
          <w:szCs w:val="22"/>
          <w:lang w:val="es-ES_tradnl"/>
        </w:rPr>
        <w:t>Monitorear la calidad bacteriológica de las aguas de los estanques de peces tanto de</w:t>
      </w:r>
      <w:r w:rsidR="00F96132" w:rsidRPr="004376D9">
        <w:rPr>
          <w:rFonts w:ascii="Arial" w:hAnsi="Arial" w:cs="Arial"/>
          <w:sz w:val="22"/>
          <w:szCs w:val="22"/>
          <w:lang w:val="es-ES_tradnl"/>
        </w:rPr>
        <w:t xml:space="preserve"> </w:t>
      </w:r>
      <w:r w:rsidRPr="004376D9">
        <w:rPr>
          <w:rFonts w:ascii="Arial" w:hAnsi="Arial" w:cs="Arial"/>
          <w:sz w:val="22"/>
          <w:szCs w:val="22"/>
          <w:lang w:val="es-ES_tradnl"/>
        </w:rPr>
        <w:t>almacenamiento como de distribución.</w:t>
      </w:r>
    </w:p>
    <w:p w:rsidR="0035447E" w:rsidRPr="004376D9" w:rsidRDefault="0035447E" w:rsidP="004376D9">
      <w:pPr>
        <w:widowControl w:val="0"/>
        <w:numPr>
          <w:ilvl w:val="0"/>
          <w:numId w:val="7"/>
        </w:numPr>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sz w:val="22"/>
          <w:szCs w:val="22"/>
          <w:lang w:val="es-ES_tradnl"/>
        </w:rPr>
        <w:t>Determinar el crecimiento bacteriano sobre la superficie de los materiales utilizados</w:t>
      </w:r>
      <w:r w:rsidR="00755227" w:rsidRPr="004376D9">
        <w:rPr>
          <w:rFonts w:ascii="Arial" w:hAnsi="Arial" w:cs="Arial"/>
          <w:sz w:val="22"/>
          <w:szCs w:val="22"/>
          <w:lang w:val="es-ES_tradnl"/>
        </w:rPr>
        <w:t xml:space="preserve"> </w:t>
      </w:r>
      <w:r w:rsidRPr="004376D9">
        <w:rPr>
          <w:rFonts w:ascii="Arial" w:hAnsi="Arial" w:cs="Arial"/>
          <w:sz w:val="22"/>
          <w:szCs w:val="22"/>
          <w:lang w:val="es-ES_tradnl"/>
        </w:rPr>
        <w:t>en los sistemas de tratamiento y distribución de las aguas.</w:t>
      </w:r>
    </w:p>
    <w:p w:rsidR="00110862" w:rsidRPr="004376D9" w:rsidRDefault="0035447E" w:rsidP="004376D9">
      <w:pPr>
        <w:widowControl w:val="0"/>
        <w:numPr>
          <w:ilvl w:val="0"/>
          <w:numId w:val="7"/>
        </w:numPr>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sz w:val="22"/>
          <w:szCs w:val="22"/>
          <w:lang w:val="es-ES_tradnl"/>
        </w:rPr>
        <w:t>Determinar en los sistemas de distribución de agua si existe crecimiento microbiano</w:t>
      </w:r>
      <w:r w:rsidR="00755227" w:rsidRPr="004376D9">
        <w:rPr>
          <w:rFonts w:ascii="Arial" w:hAnsi="Arial" w:cs="Arial"/>
          <w:sz w:val="22"/>
          <w:szCs w:val="22"/>
          <w:lang w:val="es-ES_tradnl"/>
        </w:rPr>
        <w:t xml:space="preserve"> </w:t>
      </w:r>
      <w:r w:rsidRPr="004376D9">
        <w:rPr>
          <w:rFonts w:ascii="Arial" w:hAnsi="Arial" w:cs="Arial"/>
          <w:sz w:val="22"/>
          <w:szCs w:val="22"/>
          <w:lang w:val="es-ES_tradnl"/>
        </w:rPr>
        <w:t>después del proceso de tratamiento.</w:t>
      </w:r>
    </w:p>
    <w:p w:rsidR="00986276" w:rsidRPr="004376D9" w:rsidRDefault="00986276" w:rsidP="004376D9">
      <w:pPr>
        <w:widowControl w:val="0"/>
        <w:shd w:val="clear" w:color="auto" w:fill="FFFFFF"/>
        <w:tabs>
          <w:tab w:val="left" w:pos="-4536"/>
        </w:tabs>
        <w:autoSpaceDE w:val="0"/>
        <w:autoSpaceDN w:val="0"/>
        <w:adjustRightInd w:val="0"/>
        <w:jc w:val="both"/>
        <w:rPr>
          <w:rFonts w:ascii="Arial" w:hAnsi="Arial" w:cs="Arial"/>
          <w:sz w:val="22"/>
          <w:szCs w:val="22"/>
          <w:lang w:val="es-ES_tradnl"/>
        </w:rPr>
      </w:pPr>
    </w:p>
    <w:p w:rsidR="00986276" w:rsidRPr="004376D9" w:rsidRDefault="00986276" w:rsidP="004376D9">
      <w:pPr>
        <w:widowControl w:val="0"/>
        <w:shd w:val="clear" w:color="auto" w:fill="FFFFFF"/>
        <w:tabs>
          <w:tab w:val="left" w:pos="-4536"/>
        </w:tabs>
        <w:autoSpaceDE w:val="0"/>
        <w:autoSpaceDN w:val="0"/>
        <w:adjustRightInd w:val="0"/>
        <w:jc w:val="both"/>
        <w:rPr>
          <w:rFonts w:ascii="Arial" w:hAnsi="Arial" w:cs="Arial"/>
          <w:b/>
          <w:sz w:val="22"/>
          <w:szCs w:val="22"/>
          <w:lang w:val="es-ES_tradnl"/>
        </w:rPr>
      </w:pPr>
      <w:r w:rsidRPr="004376D9">
        <w:rPr>
          <w:rFonts w:ascii="Arial" w:hAnsi="Arial" w:cs="Arial"/>
          <w:b/>
          <w:sz w:val="22"/>
          <w:szCs w:val="22"/>
          <w:lang w:val="es-ES_tradnl"/>
        </w:rPr>
        <w:t>2.5.- REFERENCIAS BIBLIOGRAFICAS</w:t>
      </w:r>
    </w:p>
    <w:p w:rsidR="00986276" w:rsidRPr="004376D9" w:rsidRDefault="00986276" w:rsidP="004376D9">
      <w:pPr>
        <w:widowControl w:val="0"/>
        <w:shd w:val="clear" w:color="auto" w:fill="FFFFFF"/>
        <w:tabs>
          <w:tab w:val="left" w:pos="-4536"/>
        </w:tabs>
        <w:autoSpaceDE w:val="0"/>
        <w:autoSpaceDN w:val="0"/>
        <w:adjustRightInd w:val="0"/>
        <w:jc w:val="both"/>
        <w:rPr>
          <w:rFonts w:ascii="Arial" w:hAnsi="Arial" w:cs="Arial"/>
          <w:sz w:val="22"/>
          <w:szCs w:val="22"/>
          <w:lang w:val="es-ES_tradnl"/>
        </w:rPr>
      </w:pPr>
    </w:p>
    <w:p w:rsidR="00B65C86" w:rsidRPr="004376D9" w:rsidRDefault="00B65C86" w:rsidP="004376D9">
      <w:pPr>
        <w:widowControl w:val="0"/>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b/>
          <w:sz w:val="22"/>
          <w:szCs w:val="22"/>
          <w:lang w:val="es-ES_tradnl"/>
        </w:rPr>
        <w:t>1.-</w:t>
      </w:r>
      <w:r w:rsidRPr="004376D9">
        <w:rPr>
          <w:rFonts w:ascii="Arial" w:hAnsi="Arial" w:cs="Arial"/>
          <w:sz w:val="22"/>
          <w:szCs w:val="22"/>
          <w:lang w:val="es-ES_tradnl"/>
        </w:rPr>
        <w:t xml:space="preserve"> Rodriguez Peréz de Agreda Celia, Microbiologia para Ingenieros Sanitarios</w:t>
      </w:r>
      <w:r w:rsidR="00DF5D21" w:rsidRPr="004376D9">
        <w:rPr>
          <w:rFonts w:ascii="Arial" w:hAnsi="Arial" w:cs="Arial"/>
          <w:sz w:val="22"/>
          <w:szCs w:val="22"/>
          <w:lang w:val="es-ES_tradnl"/>
        </w:rPr>
        <w:t>, Centro de Investigaciones Hidraulicas, Facultad de Ingenieria Civil, Instituto Superior Politecnico “Jose A. Echeverria”.</w:t>
      </w:r>
    </w:p>
    <w:p w:rsidR="00DF5D21" w:rsidRPr="004376D9" w:rsidRDefault="00DF5D21" w:rsidP="004376D9">
      <w:pPr>
        <w:widowControl w:val="0"/>
        <w:shd w:val="clear" w:color="auto" w:fill="FFFFFF"/>
        <w:tabs>
          <w:tab w:val="left" w:pos="-4536"/>
        </w:tabs>
        <w:autoSpaceDE w:val="0"/>
        <w:autoSpaceDN w:val="0"/>
        <w:adjustRightInd w:val="0"/>
        <w:jc w:val="both"/>
        <w:rPr>
          <w:rFonts w:ascii="Arial" w:hAnsi="Arial" w:cs="Arial"/>
          <w:sz w:val="22"/>
          <w:szCs w:val="22"/>
          <w:lang w:val="es-ES_tradnl"/>
        </w:rPr>
      </w:pPr>
      <w:r w:rsidRPr="004376D9">
        <w:rPr>
          <w:rFonts w:ascii="Arial" w:hAnsi="Arial" w:cs="Arial"/>
          <w:b/>
          <w:sz w:val="22"/>
          <w:szCs w:val="22"/>
          <w:lang w:val="es-ES_tradnl"/>
        </w:rPr>
        <w:t>2.-</w:t>
      </w:r>
      <w:r w:rsidRPr="004376D9">
        <w:rPr>
          <w:rFonts w:ascii="Arial" w:hAnsi="Arial" w:cs="Arial"/>
          <w:sz w:val="22"/>
          <w:szCs w:val="22"/>
          <w:lang w:val="es-ES_tradnl"/>
        </w:rPr>
        <w:t xml:space="preserve"> </w:t>
      </w:r>
      <w:r w:rsidRPr="004376D9">
        <w:rPr>
          <w:rFonts w:ascii="Arial" w:hAnsi="Arial" w:cs="Arial"/>
          <w:sz w:val="22"/>
          <w:szCs w:val="22"/>
        </w:rPr>
        <w:t>M</w:t>
      </w:r>
      <w:r w:rsidR="00C04228" w:rsidRPr="004376D9">
        <w:rPr>
          <w:rFonts w:ascii="Arial" w:hAnsi="Arial" w:cs="Arial"/>
          <w:sz w:val="22"/>
          <w:szCs w:val="22"/>
        </w:rPr>
        <w:t>etcalf</w:t>
      </w:r>
      <w:r w:rsidRPr="004376D9">
        <w:rPr>
          <w:rFonts w:ascii="Arial" w:hAnsi="Arial" w:cs="Arial"/>
          <w:sz w:val="22"/>
          <w:szCs w:val="22"/>
        </w:rPr>
        <w:t xml:space="preserve"> &amp; E</w:t>
      </w:r>
      <w:r w:rsidR="00C04228" w:rsidRPr="004376D9">
        <w:rPr>
          <w:rFonts w:ascii="Arial" w:hAnsi="Arial" w:cs="Arial"/>
          <w:sz w:val="22"/>
          <w:szCs w:val="22"/>
        </w:rPr>
        <w:t>ddy</w:t>
      </w:r>
      <w:r w:rsidRPr="004376D9">
        <w:rPr>
          <w:rFonts w:ascii="Arial" w:hAnsi="Arial" w:cs="Arial"/>
          <w:sz w:val="22"/>
          <w:szCs w:val="22"/>
        </w:rPr>
        <w:t>, Ingeniería de Aguas Residuales, Editorial Mcgraw – Hill, Madrid - España, 1995.</w:t>
      </w:r>
    </w:p>
    <w:sectPr w:rsidR="00DF5D21" w:rsidRPr="004376D9" w:rsidSect="00373D53">
      <w:headerReference w:type="default" r:id="rId12"/>
      <w:footerReference w:type="default" r:id="rId13"/>
      <w:pgSz w:w="10440" w:h="15120" w:code="7"/>
      <w:pgMar w:top="1440" w:right="1134" w:bottom="1440" w:left="1797" w:header="992" w:footer="709" w:gutter="0"/>
      <w:pgBorders>
        <w:top w:val="single" w:sz="4" w:space="0" w:color="auto"/>
        <w:bottom w:val="single" w:sz="4" w:space="0" w:color="auto"/>
      </w:pgBorders>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BE1" w:rsidRDefault="00F87BE1" w:rsidP="000524E7">
      <w:r>
        <w:separator/>
      </w:r>
    </w:p>
  </w:endnote>
  <w:endnote w:type="continuationSeparator" w:id="0">
    <w:p w:rsidR="00F87BE1" w:rsidRDefault="00F87BE1" w:rsidP="000524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6D9" w:rsidRPr="00B058EA" w:rsidRDefault="00A41FA4">
    <w:pPr>
      <w:pStyle w:val="Fuzeile"/>
      <w:jc w:val="right"/>
      <w:rPr>
        <w:sz w:val="22"/>
        <w:szCs w:val="22"/>
      </w:rPr>
    </w:pPr>
    <w:r w:rsidRPr="00B058EA">
      <w:rPr>
        <w:sz w:val="22"/>
        <w:szCs w:val="22"/>
      </w:rPr>
      <w:fldChar w:fldCharType="begin"/>
    </w:r>
    <w:r w:rsidR="004376D9" w:rsidRPr="00B058EA">
      <w:rPr>
        <w:sz w:val="22"/>
        <w:szCs w:val="22"/>
      </w:rPr>
      <w:instrText xml:space="preserve"> PAGE   \* MERGEFORMAT </w:instrText>
    </w:r>
    <w:r w:rsidRPr="00B058EA">
      <w:rPr>
        <w:sz w:val="22"/>
        <w:szCs w:val="22"/>
      </w:rPr>
      <w:fldChar w:fldCharType="separate"/>
    </w:r>
    <w:r w:rsidR="00373D53">
      <w:rPr>
        <w:noProof/>
        <w:sz w:val="22"/>
        <w:szCs w:val="22"/>
      </w:rPr>
      <w:t>22</w:t>
    </w:r>
    <w:r w:rsidRPr="00B058EA">
      <w:rPr>
        <w:sz w:val="22"/>
        <w:szCs w:val="22"/>
      </w:rPr>
      <w:fldChar w:fldCharType="end"/>
    </w:r>
  </w:p>
  <w:p w:rsidR="004376D9" w:rsidRPr="00B058EA" w:rsidRDefault="004376D9">
    <w:pPr>
      <w:pStyle w:val="Fuzeile"/>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BE1" w:rsidRDefault="00F87BE1" w:rsidP="000524E7">
      <w:r>
        <w:separator/>
      </w:r>
    </w:p>
  </w:footnote>
  <w:footnote w:type="continuationSeparator" w:id="0">
    <w:p w:rsidR="00F87BE1" w:rsidRDefault="00F87BE1" w:rsidP="000524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6D9" w:rsidRPr="00C96AD2" w:rsidRDefault="004376D9" w:rsidP="00C96AD2">
    <w:pPr>
      <w:pStyle w:val="Kopfzeile"/>
      <w:jc w:val="right"/>
      <w:rPr>
        <w:sz w:val="22"/>
        <w:lang w:val="es-ES"/>
      </w:rPr>
    </w:pPr>
    <w:r w:rsidRPr="00C96AD2">
      <w:rPr>
        <w:sz w:val="22"/>
        <w:lang w:val="es-ES"/>
      </w:rPr>
      <w:t>Universidad Mayor de San Simón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0ECA"/>
    <w:multiLevelType w:val="hybridMultilevel"/>
    <w:tmpl w:val="294CA1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0A1219A"/>
    <w:multiLevelType w:val="hybridMultilevel"/>
    <w:tmpl w:val="C2A6EC0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25860D4"/>
    <w:multiLevelType w:val="multilevel"/>
    <w:tmpl w:val="BAF03EFC"/>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
    <w:nsid w:val="178618D8"/>
    <w:multiLevelType w:val="hybridMultilevel"/>
    <w:tmpl w:val="9ABCA71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798244B"/>
    <w:multiLevelType w:val="hybridMultilevel"/>
    <w:tmpl w:val="C69A9F3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D763619"/>
    <w:multiLevelType w:val="hybridMultilevel"/>
    <w:tmpl w:val="95CC1EA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36BF08AE"/>
    <w:multiLevelType w:val="hybridMultilevel"/>
    <w:tmpl w:val="608EBF8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93674C"/>
    <w:multiLevelType w:val="hybridMultilevel"/>
    <w:tmpl w:val="E7EA9C4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57DB3F45"/>
    <w:multiLevelType w:val="hybridMultilevel"/>
    <w:tmpl w:val="34F861A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9F47D8C"/>
    <w:multiLevelType w:val="hybridMultilevel"/>
    <w:tmpl w:val="4A4CD4F2"/>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0">
    <w:nsid w:val="703978C1"/>
    <w:multiLevelType w:val="hybridMultilevel"/>
    <w:tmpl w:val="7206D7E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1F813F2"/>
    <w:multiLevelType w:val="hybridMultilevel"/>
    <w:tmpl w:val="BAF03EFC"/>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nsid w:val="7AB7036C"/>
    <w:multiLevelType w:val="hybridMultilevel"/>
    <w:tmpl w:val="9A8A0C9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9"/>
  </w:num>
  <w:num w:numId="4">
    <w:abstractNumId w:val="3"/>
  </w:num>
  <w:num w:numId="5">
    <w:abstractNumId w:val="5"/>
  </w:num>
  <w:num w:numId="6">
    <w:abstractNumId w:val="7"/>
  </w:num>
  <w:num w:numId="7">
    <w:abstractNumId w:val="10"/>
  </w:num>
  <w:num w:numId="8">
    <w:abstractNumId w:val="8"/>
  </w:num>
  <w:num w:numId="9">
    <w:abstractNumId w:val="0"/>
  </w:num>
  <w:num w:numId="10">
    <w:abstractNumId w:val="1"/>
  </w:num>
  <w:num w:numId="11">
    <w:abstractNumId w:val="12"/>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62C93"/>
    <w:rsid w:val="000078C7"/>
    <w:rsid w:val="00024B1C"/>
    <w:rsid w:val="00041403"/>
    <w:rsid w:val="000524E7"/>
    <w:rsid w:val="000551D9"/>
    <w:rsid w:val="0007552A"/>
    <w:rsid w:val="00081B31"/>
    <w:rsid w:val="00082E9E"/>
    <w:rsid w:val="00087AF1"/>
    <w:rsid w:val="000C705B"/>
    <w:rsid w:val="000E25D4"/>
    <w:rsid w:val="000E778A"/>
    <w:rsid w:val="00110862"/>
    <w:rsid w:val="00131DA9"/>
    <w:rsid w:val="00136CDC"/>
    <w:rsid w:val="00153093"/>
    <w:rsid w:val="001A1119"/>
    <w:rsid w:val="001D3E58"/>
    <w:rsid w:val="001F20C1"/>
    <w:rsid w:val="00226A24"/>
    <w:rsid w:val="00263AEC"/>
    <w:rsid w:val="0027783A"/>
    <w:rsid w:val="00285753"/>
    <w:rsid w:val="00292ECB"/>
    <w:rsid w:val="002A138D"/>
    <w:rsid w:val="002F74C3"/>
    <w:rsid w:val="00300933"/>
    <w:rsid w:val="00345F61"/>
    <w:rsid w:val="0035447E"/>
    <w:rsid w:val="00373D53"/>
    <w:rsid w:val="003776EA"/>
    <w:rsid w:val="00395430"/>
    <w:rsid w:val="003B2AEC"/>
    <w:rsid w:val="00422870"/>
    <w:rsid w:val="004376D9"/>
    <w:rsid w:val="004854BA"/>
    <w:rsid w:val="004D2911"/>
    <w:rsid w:val="004E29DE"/>
    <w:rsid w:val="004E638F"/>
    <w:rsid w:val="004F0387"/>
    <w:rsid w:val="0052676F"/>
    <w:rsid w:val="00537DF1"/>
    <w:rsid w:val="00537FD2"/>
    <w:rsid w:val="00546AB6"/>
    <w:rsid w:val="00590D3D"/>
    <w:rsid w:val="00594E30"/>
    <w:rsid w:val="005B5478"/>
    <w:rsid w:val="005D6832"/>
    <w:rsid w:val="006146F5"/>
    <w:rsid w:val="00676213"/>
    <w:rsid w:val="00677087"/>
    <w:rsid w:val="00681D6B"/>
    <w:rsid w:val="006912A9"/>
    <w:rsid w:val="00691F93"/>
    <w:rsid w:val="00695515"/>
    <w:rsid w:val="006A63B1"/>
    <w:rsid w:val="006A64C5"/>
    <w:rsid w:val="006B3FFE"/>
    <w:rsid w:val="006C2389"/>
    <w:rsid w:val="006D4321"/>
    <w:rsid w:val="00755227"/>
    <w:rsid w:val="00783743"/>
    <w:rsid w:val="00785B22"/>
    <w:rsid w:val="00792745"/>
    <w:rsid w:val="007C6BA9"/>
    <w:rsid w:val="00857220"/>
    <w:rsid w:val="008606A4"/>
    <w:rsid w:val="00862C93"/>
    <w:rsid w:val="00870A34"/>
    <w:rsid w:val="008860F1"/>
    <w:rsid w:val="008867EE"/>
    <w:rsid w:val="008872D0"/>
    <w:rsid w:val="008A2BB5"/>
    <w:rsid w:val="008B0A7A"/>
    <w:rsid w:val="009455B3"/>
    <w:rsid w:val="0097413B"/>
    <w:rsid w:val="00975C26"/>
    <w:rsid w:val="00985804"/>
    <w:rsid w:val="00986276"/>
    <w:rsid w:val="009B3213"/>
    <w:rsid w:val="009D1E5D"/>
    <w:rsid w:val="009D2CE0"/>
    <w:rsid w:val="009E21CC"/>
    <w:rsid w:val="009F569C"/>
    <w:rsid w:val="00A11B9C"/>
    <w:rsid w:val="00A21196"/>
    <w:rsid w:val="00A22F99"/>
    <w:rsid w:val="00A26CF5"/>
    <w:rsid w:val="00A41FA4"/>
    <w:rsid w:val="00A43EC3"/>
    <w:rsid w:val="00A645DB"/>
    <w:rsid w:val="00A861DB"/>
    <w:rsid w:val="00B058EA"/>
    <w:rsid w:val="00B22B8F"/>
    <w:rsid w:val="00B65C86"/>
    <w:rsid w:val="00B86146"/>
    <w:rsid w:val="00BA31CE"/>
    <w:rsid w:val="00BD2C19"/>
    <w:rsid w:val="00BE1C13"/>
    <w:rsid w:val="00BF332B"/>
    <w:rsid w:val="00C04228"/>
    <w:rsid w:val="00C32015"/>
    <w:rsid w:val="00C32217"/>
    <w:rsid w:val="00C3740A"/>
    <w:rsid w:val="00C67AD2"/>
    <w:rsid w:val="00C73232"/>
    <w:rsid w:val="00C86761"/>
    <w:rsid w:val="00C96AD2"/>
    <w:rsid w:val="00CD4FBC"/>
    <w:rsid w:val="00CE26A4"/>
    <w:rsid w:val="00D20786"/>
    <w:rsid w:val="00D93D09"/>
    <w:rsid w:val="00DB3729"/>
    <w:rsid w:val="00DB58CA"/>
    <w:rsid w:val="00DC746C"/>
    <w:rsid w:val="00DF5D21"/>
    <w:rsid w:val="00E03043"/>
    <w:rsid w:val="00E133A7"/>
    <w:rsid w:val="00E15765"/>
    <w:rsid w:val="00E17434"/>
    <w:rsid w:val="00E21712"/>
    <w:rsid w:val="00E23571"/>
    <w:rsid w:val="00E53031"/>
    <w:rsid w:val="00E55338"/>
    <w:rsid w:val="00E65698"/>
    <w:rsid w:val="00E73067"/>
    <w:rsid w:val="00E74550"/>
    <w:rsid w:val="00E956A9"/>
    <w:rsid w:val="00F07813"/>
    <w:rsid w:val="00F13986"/>
    <w:rsid w:val="00F87BE1"/>
    <w:rsid w:val="00F96132"/>
    <w:rsid w:val="00FA1831"/>
    <w:rsid w:val="00FB4E7C"/>
    <w:rsid w:val="00FD2880"/>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53093"/>
    <w:rPr>
      <w:sz w:val="24"/>
      <w:szCs w:val="24"/>
      <w:lang w:val="es-BO" w:eastAsia="es-B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226A24"/>
    <w:rPr>
      <w:sz w:val="16"/>
      <w:szCs w:val="16"/>
    </w:rPr>
  </w:style>
  <w:style w:type="paragraph" w:styleId="Kommentartext">
    <w:name w:val="annotation text"/>
    <w:basedOn w:val="Standard"/>
    <w:semiHidden/>
    <w:rsid w:val="00226A24"/>
    <w:rPr>
      <w:sz w:val="20"/>
      <w:szCs w:val="20"/>
    </w:rPr>
  </w:style>
  <w:style w:type="paragraph" w:styleId="Kommentarthema">
    <w:name w:val="annotation subject"/>
    <w:basedOn w:val="Kommentartext"/>
    <w:next w:val="Kommentartext"/>
    <w:semiHidden/>
    <w:rsid w:val="00226A24"/>
    <w:rPr>
      <w:b/>
      <w:bCs/>
    </w:rPr>
  </w:style>
  <w:style w:type="paragraph" w:styleId="Sprechblasentext">
    <w:name w:val="Balloon Text"/>
    <w:basedOn w:val="Standard"/>
    <w:semiHidden/>
    <w:rsid w:val="00226A24"/>
    <w:rPr>
      <w:rFonts w:ascii="Tahoma" w:hAnsi="Tahoma" w:cs="Tahoma"/>
      <w:sz w:val="16"/>
      <w:szCs w:val="16"/>
    </w:rPr>
  </w:style>
  <w:style w:type="table" w:styleId="Tabellengitternetz">
    <w:name w:val="Table Grid"/>
    <w:basedOn w:val="NormaleTabelle"/>
    <w:rsid w:val="0035447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C67AD2"/>
    <w:pPr>
      <w:ind w:left="720"/>
      <w:contextualSpacing/>
    </w:pPr>
  </w:style>
  <w:style w:type="paragraph" w:styleId="Kopfzeile">
    <w:name w:val="header"/>
    <w:basedOn w:val="Standard"/>
    <w:link w:val="KopfzeileZchn"/>
    <w:uiPriority w:val="99"/>
    <w:semiHidden/>
    <w:unhideWhenUsed/>
    <w:rsid w:val="000524E7"/>
    <w:pPr>
      <w:tabs>
        <w:tab w:val="center" w:pos="4252"/>
        <w:tab w:val="right" w:pos="8504"/>
      </w:tabs>
    </w:pPr>
  </w:style>
  <w:style w:type="character" w:customStyle="1" w:styleId="KopfzeileZchn">
    <w:name w:val="Kopfzeile Zchn"/>
    <w:basedOn w:val="Absatz-Standardschriftart"/>
    <w:link w:val="Kopfzeile"/>
    <w:uiPriority w:val="99"/>
    <w:semiHidden/>
    <w:rsid w:val="000524E7"/>
    <w:rPr>
      <w:sz w:val="24"/>
      <w:szCs w:val="24"/>
      <w:lang w:val="es-BO" w:eastAsia="es-BO"/>
    </w:rPr>
  </w:style>
  <w:style w:type="paragraph" w:styleId="Fuzeile">
    <w:name w:val="footer"/>
    <w:basedOn w:val="Standard"/>
    <w:link w:val="FuzeileZchn"/>
    <w:uiPriority w:val="99"/>
    <w:unhideWhenUsed/>
    <w:rsid w:val="000524E7"/>
    <w:pPr>
      <w:tabs>
        <w:tab w:val="center" w:pos="4252"/>
        <w:tab w:val="right" w:pos="8504"/>
      </w:tabs>
    </w:pPr>
  </w:style>
  <w:style w:type="character" w:customStyle="1" w:styleId="FuzeileZchn">
    <w:name w:val="Fußzeile Zchn"/>
    <w:basedOn w:val="Absatz-Standardschriftart"/>
    <w:link w:val="Fuzeile"/>
    <w:uiPriority w:val="99"/>
    <w:rsid w:val="000524E7"/>
    <w:rPr>
      <w:sz w:val="24"/>
      <w:szCs w:val="24"/>
      <w:lang w:val="es-BO" w:eastAsia="es-B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8573EDD-E7FA-4796-BC1C-CBC42EC0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5745</Words>
  <Characters>31599</Characters>
  <Application>Microsoft Office Word</Application>
  <DocSecurity>0</DocSecurity>
  <Lines>263</Lines>
  <Paragraphs>74</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CAPITULO 1</vt:lpstr>
      <vt:lpstr>CAPITULO 1</vt:lpstr>
    </vt:vector>
  </TitlesOfParts>
  <Company>ScribeSoft</Company>
  <LinksUpToDate>false</LinksUpToDate>
  <CharactersWithSpaces>37270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CAPITULO 1</dc:title>
  <dc:subject/>
  <dc:creator>LightScribe</dc:creator>
  <cp:keywords/>
  <dc:description/>
  <cp:lastModifiedBy>armando</cp:lastModifiedBy>
  <cp:revision>4</cp:revision>
  <cp:lastPrinted>2009-07-19T01:08:00Z</cp:lastPrinted>
  <dcterms:created xsi:type="dcterms:W3CDTF">2008-06-12T18:16:00Z</dcterms:created>
  <dcterms:modified xsi:type="dcterms:W3CDTF">2009-07-19T01:25:00Z</dcterms:modified>
</cp:coreProperties>
</file>